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1335" w14:textId="77777777" w:rsidR="00C53C00" w:rsidRDefault="00C53C00" w:rsidP="00C53C00">
      <w:pPr>
        <w:spacing w:line="240" w:lineRule="auto"/>
        <w:jc w:val="center"/>
        <w:rPr>
          <w:b/>
        </w:rPr>
      </w:pPr>
      <w:r w:rsidRPr="00461E2A">
        <w:rPr>
          <w:b/>
        </w:rPr>
        <w:t xml:space="preserve">Great </w:t>
      </w:r>
      <w:r>
        <w:rPr>
          <w:b/>
        </w:rPr>
        <w:t>B</w:t>
      </w:r>
      <w:r w:rsidRPr="00461E2A">
        <w:rPr>
          <w:b/>
        </w:rPr>
        <w:t>asin College</w:t>
      </w:r>
    </w:p>
    <w:p w14:paraId="205D82D1" w14:textId="77777777" w:rsidR="00C53C00" w:rsidRPr="00461E2A" w:rsidRDefault="00C53C00" w:rsidP="00C53C00">
      <w:pPr>
        <w:spacing w:line="240" w:lineRule="auto"/>
        <w:jc w:val="center"/>
        <w:rPr>
          <w:b/>
        </w:rPr>
      </w:pPr>
      <w:r>
        <w:rPr>
          <w:b/>
        </w:rPr>
        <w:t>Compensation &amp; Benefits Committee</w:t>
      </w:r>
    </w:p>
    <w:p w14:paraId="3E7045FF" w14:textId="7CD0C68F" w:rsidR="00C53C00" w:rsidRPr="00461E2A" w:rsidRDefault="00354A40" w:rsidP="00C53C00">
      <w:pPr>
        <w:spacing w:line="240" w:lineRule="auto"/>
        <w:jc w:val="center"/>
        <w:rPr>
          <w:b/>
        </w:rPr>
      </w:pPr>
      <w:r>
        <w:rPr>
          <w:b/>
        </w:rPr>
        <w:t>April 06</w:t>
      </w:r>
      <w:r w:rsidR="00C53C00">
        <w:rPr>
          <w:b/>
        </w:rPr>
        <w:t xml:space="preserve">, </w:t>
      </w:r>
      <w:r w:rsidR="00712311">
        <w:rPr>
          <w:b/>
        </w:rPr>
        <w:t>2022, 2:00</w:t>
      </w:r>
      <w:r w:rsidR="00C53C00">
        <w:rPr>
          <w:b/>
        </w:rPr>
        <w:t xml:space="preserve"> pm</w:t>
      </w:r>
    </w:p>
    <w:p w14:paraId="743A18B5" w14:textId="77777777" w:rsidR="00C53C00" w:rsidRPr="00461E2A" w:rsidRDefault="00C53C00" w:rsidP="00C53C00">
      <w:pPr>
        <w:spacing w:line="240" w:lineRule="auto"/>
        <w:jc w:val="center"/>
        <w:rPr>
          <w:b/>
        </w:rPr>
      </w:pPr>
      <w:r>
        <w:rPr>
          <w:b/>
        </w:rPr>
        <w:t>Zoom Meeting</w:t>
      </w:r>
    </w:p>
    <w:p w14:paraId="73D2C61F" w14:textId="1BA6C52B" w:rsidR="00C53C00" w:rsidRPr="00461E2A" w:rsidRDefault="00C53C00" w:rsidP="00C53C00">
      <w:pPr>
        <w:pStyle w:val="ListParagraph"/>
        <w:numPr>
          <w:ilvl w:val="0"/>
          <w:numId w:val="1"/>
        </w:numPr>
        <w:spacing w:line="480" w:lineRule="auto"/>
        <w:rPr>
          <w:b/>
        </w:rPr>
      </w:pPr>
      <w:r w:rsidRPr="00461E2A">
        <w:rPr>
          <w:b/>
        </w:rPr>
        <w:t xml:space="preserve">Call to </w:t>
      </w:r>
      <w:proofErr w:type="gramStart"/>
      <w:r w:rsidRPr="00461E2A">
        <w:rPr>
          <w:b/>
        </w:rPr>
        <w:t>Order</w:t>
      </w:r>
      <w:r>
        <w:t xml:space="preserve"> </w:t>
      </w:r>
      <w:r w:rsidR="00A700CC">
        <w:t>:</w:t>
      </w:r>
      <w:proofErr w:type="gramEnd"/>
      <w:r w:rsidR="00A700CC">
        <w:t xml:space="preserve"> 04/06/2022 @ 2:03 pm</w:t>
      </w:r>
    </w:p>
    <w:tbl>
      <w:tblPr>
        <w:tblStyle w:val="TableGrid"/>
        <w:tblW w:w="0" w:type="auto"/>
        <w:tblInd w:w="360" w:type="dxa"/>
        <w:tblLook w:val="04A0" w:firstRow="1" w:lastRow="0" w:firstColumn="1" w:lastColumn="0" w:noHBand="0" w:noVBand="1"/>
      </w:tblPr>
      <w:tblGrid>
        <w:gridCol w:w="2155"/>
        <w:gridCol w:w="915"/>
        <w:gridCol w:w="966"/>
        <w:gridCol w:w="2079"/>
        <w:gridCol w:w="915"/>
        <w:gridCol w:w="966"/>
      </w:tblGrid>
      <w:tr w:rsidR="00C53C00" w14:paraId="23E9963D" w14:textId="77777777" w:rsidTr="00EB02E3">
        <w:tc>
          <w:tcPr>
            <w:tcW w:w="2155" w:type="dxa"/>
          </w:tcPr>
          <w:p w14:paraId="78078287" w14:textId="77777777" w:rsidR="00C53C00" w:rsidRDefault="00C53C00" w:rsidP="00EB02E3">
            <w:pPr>
              <w:pStyle w:val="ListParagraph"/>
              <w:spacing w:line="480" w:lineRule="auto"/>
              <w:ind w:left="0"/>
              <w:rPr>
                <w:b/>
              </w:rPr>
            </w:pPr>
            <w:r>
              <w:rPr>
                <w:b/>
              </w:rPr>
              <w:t>Members</w:t>
            </w:r>
          </w:p>
        </w:tc>
        <w:tc>
          <w:tcPr>
            <w:tcW w:w="915" w:type="dxa"/>
          </w:tcPr>
          <w:p w14:paraId="53276B34" w14:textId="77777777" w:rsidR="00C53C00" w:rsidRDefault="00C53C00" w:rsidP="00EB02E3">
            <w:pPr>
              <w:pStyle w:val="ListParagraph"/>
              <w:spacing w:line="480" w:lineRule="auto"/>
              <w:ind w:left="0"/>
              <w:rPr>
                <w:b/>
              </w:rPr>
            </w:pPr>
            <w:r>
              <w:rPr>
                <w:b/>
              </w:rPr>
              <w:t>Present</w:t>
            </w:r>
          </w:p>
        </w:tc>
        <w:tc>
          <w:tcPr>
            <w:tcW w:w="966" w:type="dxa"/>
          </w:tcPr>
          <w:p w14:paraId="2A4894F7" w14:textId="77777777" w:rsidR="00C53C00" w:rsidRDefault="00C53C00" w:rsidP="00EB02E3">
            <w:pPr>
              <w:pStyle w:val="ListParagraph"/>
              <w:spacing w:line="480" w:lineRule="auto"/>
              <w:ind w:left="0"/>
              <w:rPr>
                <w:b/>
              </w:rPr>
            </w:pPr>
            <w:r>
              <w:rPr>
                <w:b/>
              </w:rPr>
              <w:t>Absent</w:t>
            </w:r>
          </w:p>
        </w:tc>
        <w:tc>
          <w:tcPr>
            <w:tcW w:w="2079" w:type="dxa"/>
          </w:tcPr>
          <w:p w14:paraId="3D8790DC" w14:textId="77777777" w:rsidR="00C53C00" w:rsidRDefault="00C53C00" w:rsidP="00EB02E3">
            <w:pPr>
              <w:pStyle w:val="ListParagraph"/>
              <w:spacing w:line="480" w:lineRule="auto"/>
              <w:ind w:left="0"/>
              <w:rPr>
                <w:b/>
              </w:rPr>
            </w:pPr>
            <w:r>
              <w:rPr>
                <w:b/>
              </w:rPr>
              <w:t>Members</w:t>
            </w:r>
          </w:p>
        </w:tc>
        <w:tc>
          <w:tcPr>
            <w:tcW w:w="915" w:type="dxa"/>
          </w:tcPr>
          <w:p w14:paraId="14CD2C8E" w14:textId="77777777" w:rsidR="00C53C00" w:rsidRDefault="00C53C00" w:rsidP="00EB02E3">
            <w:pPr>
              <w:pStyle w:val="ListParagraph"/>
              <w:spacing w:line="480" w:lineRule="auto"/>
              <w:ind w:left="0"/>
              <w:rPr>
                <w:b/>
              </w:rPr>
            </w:pPr>
            <w:r>
              <w:rPr>
                <w:b/>
              </w:rPr>
              <w:t>Present</w:t>
            </w:r>
          </w:p>
        </w:tc>
        <w:tc>
          <w:tcPr>
            <w:tcW w:w="966" w:type="dxa"/>
          </w:tcPr>
          <w:p w14:paraId="1E32F4E4" w14:textId="77777777" w:rsidR="00C53C00" w:rsidRDefault="00C53C00" w:rsidP="00EB02E3">
            <w:pPr>
              <w:pStyle w:val="ListParagraph"/>
              <w:spacing w:line="480" w:lineRule="auto"/>
              <w:ind w:left="0"/>
              <w:rPr>
                <w:b/>
              </w:rPr>
            </w:pPr>
            <w:r>
              <w:rPr>
                <w:b/>
              </w:rPr>
              <w:t>Absent</w:t>
            </w:r>
          </w:p>
        </w:tc>
      </w:tr>
      <w:tr w:rsidR="00C53C00" w14:paraId="6CDE073D" w14:textId="77777777" w:rsidTr="00EB02E3">
        <w:tc>
          <w:tcPr>
            <w:tcW w:w="2155" w:type="dxa"/>
          </w:tcPr>
          <w:p w14:paraId="5335599B" w14:textId="77777777" w:rsidR="00C53C00" w:rsidRDefault="00C53C00" w:rsidP="00EB02E3">
            <w:pPr>
              <w:pStyle w:val="ListParagraph"/>
              <w:spacing w:line="480" w:lineRule="auto"/>
              <w:ind w:left="0"/>
              <w:rPr>
                <w:b/>
              </w:rPr>
            </w:pPr>
            <w:r>
              <w:rPr>
                <w:b/>
              </w:rPr>
              <w:t>M. Husbands (chair)</w:t>
            </w:r>
          </w:p>
        </w:tc>
        <w:tc>
          <w:tcPr>
            <w:tcW w:w="915" w:type="dxa"/>
          </w:tcPr>
          <w:p w14:paraId="40BB7908" w14:textId="049515B9" w:rsidR="00C53C00" w:rsidRDefault="00A700CC" w:rsidP="00EB02E3">
            <w:pPr>
              <w:pStyle w:val="ListParagraph"/>
              <w:spacing w:line="480" w:lineRule="auto"/>
              <w:ind w:left="0"/>
              <w:jc w:val="center"/>
              <w:rPr>
                <w:b/>
              </w:rPr>
            </w:pPr>
            <w:r>
              <w:rPr>
                <w:b/>
              </w:rPr>
              <w:t>X</w:t>
            </w:r>
          </w:p>
        </w:tc>
        <w:tc>
          <w:tcPr>
            <w:tcW w:w="966" w:type="dxa"/>
          </w:tcPr>
          <w:p w14:paraId="731F0D0F" w14:textId="77777777" w:rsidR="00C53C00" w:rsidRDefault="00C53C00" w:rsidP="00EB02E3">
            <w:pPr>
              <w:pStyle w:val="ListParagraph"/>
              <w:spacing w:line="480" w:lineRule="auto"/>
              <w:ind w:left="0"/>
              <w:rPr>
                <w:b/>
              </w:rPr>
            </w:pPr>
          </w:p>
        </w:tc>
        <w:tc>
          <w:tcPr>
            <w:tcW w:w="2079" w:type="dxa"/>
          </w:tcPr>
          <w:p w14:paraId="0944DA89" w14:textId="77777777" w:rsidR="00C53C00" w:rsidRDefault="00C53C00" w:rsidP="00EB02E3">
            <w:pPr>
              <w:pStyle w:val="ListParagraph"/>
              <w:spacing w:line="480" w:lineRule="auto"/>
              <w:ind w:left="0"/>
              <w:rPr>
                <w:b/>
              </w:rPr>
            </w:pPr>
            <w:r>
              <w:rPr>
                <w:b/>
              </w:rPr>
              <w:t>S. Beck</w:t>
            </w:r>
          </w:p>
        </w:tc>
        <w:tc>
          <w:tcPr>
            <w:tcW w:w="915" w:type="dxa"/>
          </w:tcPr>
          <w:p w14:paraId="31806468" w14:textId="168FADB5" w:rsidR="00C53C00" w:rsidRDefault="00A700CC" w:rsidP="00A700CC">
            <w:pPr>
              <w:pStyle w:val="ListParagraph"/>
              <w:spacing w:line="480" w:lineRule="auto"/>
              <w:ind w:left="0"/>
              <w:jc w:val="center"/>
              <w:rPr>
                <w:b/>
              </w:rPr>
            </w:pPr>
            <w:r>
              <w:rPr>
                <w:b/>
              </w:rPr>
              <w:t>X</w:t>
            </w:r>
          </w:p>
        </w:tc>
        <w:tc>
          <w:tcPr>
            <w:tcW w:w="966" w:type="dxa"/>
          </w:tcPr>
          <w:p w14:paraId="2598AAD2" w14:textId="77777777" w:rsidR="00C53C00" w:rsidRDefault="00C53C00" w:rsidP="00EB02E3">
            <w:pPr>
              <w:pStyle w:val="ListParagraph"/>
              <w:spacing w:line="480" w:lineRule="auto"/>
              <w:ind w:left="0"/>
              <w:rPr>
                <w:b/>
              </w:rPr>
            </w:pPr>
          </w:p>
        </w:tc>
      </w:tr>
      <w:tr w:rsidR="00C53C00" w14:paraId="4C225A27" w14:textId="77777777" w:rsidTr="00EB02E3">
        <w:tc>
          <w:tcPr>
            <w:tcW w:w="2155" w:type="dxa"/>
          </w:tcPr>
          <w:p w14:paraId="1CC89DE8" w14:textId="77777777" w:rsidR="00C53C00" w:rsidRDefault="00C53C00" w:rsidP="00EB02E3">
            <w:pPr>
              <w:pStyle w:val="ListParagraph"/>
              <w:spacing w:line="480" w:lineRule="auto"/>
              <w:ind w:left="0"/>
              <w:rPr>
                <w:b/>
              </w:rPr>
            </w:pPr>
            <w:r>
              <w:rPr>
                <w:b/>
              </w:rPr>
              <w:t>K. Coates</w:t>
            </w:r>
          </w:p>
        </w:tc>
        <w:tc>
          <w:tcPr>
            <w:tcW w:w="915" w:type="dxa"/>
          </w:tcPr>
          <w:p w14:paraId="575E92BD" w14:textId="666F1480" w:rsidR="00C53C00" w:rsidRDefault="00A700CC" w:rsidP="00A700CC">
            <w:pPr>
              <w:pStyle w:val="ListParagraph"/>
              <w:spacing w:line="480" w:lineRule="auto"/>
              <w:ind w:left="0"/>
              <w:jc w:val="center"/>
              <w:rPr>
                <w:b/>
              </w:rPr>
            </w:pPr>
            <w:r>
              <w:rPr>
                <w:b/>
              </w:rPr>
              <w:t>X</w:t>
            </w:r>
          </w:p>
        </w:tc>
        <w:tc>
          <w:tcPr>
            <w:tcW w:w="966" w:type="dxa"/>
          </w:tcPr>
          <w:p w14:paraId="6230451C" w14:textId="77777777" w:rsidR="00C53C00" w:rsidRDefault="00C53C00" w:rsidP="00EB02E3">
            <w:pPr>
              <w:pStyle w:val="ListParagraph"/>
              <w:spacing w:line="480" w:lineRule="auto"/>
              <w:ind w:left="0"/>
              <w:rPr>
                <w:b/>
              </w:rPr>
            </w:pPr>
          </w:p>
        </w:tc>
        <w:tc>
          <w:tcPr>
            <w:tcW w:w="2079" w:type="dxa"/>
          </w:tcPr>
          <w:p w14:paraId="70D824F3" w14:textId="3814DC64" w:rsidR="00C53C00" w:rsidRDefault="00C53C00" w:rsidP="00EB02E3">
            <w:pPr>
              <w:pStyle w:val="ListParagraph"/>
              <w:spacing w:line="480" w:lineRule="auto"/>
              <w:ind w:left="0"/>
              <w:rPr>
                <w:b/>
              </w:rPr>
            </w:pPr>
          </w:p>
        </w:tc>
        <w:tc>
          <w:tcPr>
            <w:tcW w:w="915" w:type="dxa"/>
          </w:tcPr>
          <w:p w14:paraId="2F0E800E" w14:textId="77777777" w:rsidR="00C53C00" w:rsidRDefault="00C53C00" w:rsidP="00EB02E3">
            <w:pPr>
              <w:pStyle w:val="ListParagraph"/>
              <w:spacing w:line="480" w:lineRule="auto"/>
              <w:ind w:left="0"/>
              <w:rPr>
                <w:b/>
              </w:rPr>
            </w:pPr>
          </w:p>
        </w:tc>
        <w:tc>
          <w:tcPr>
            <w:tcW w:w="966" w:type="dxa"/>
          </w:tcPr>
          <w:p w14:paraId="5A5363A3" w14:textId="77777777" w:rsidR="00C53C00" w:rsidRDefault="00C53C00" w:rsidP="00EB02E3">
            <w:pPr>
              <w:pStyle w:val="ListParagraph"/>
              <w:spacing w:line="480" w:lineRule="auto"/>
              <w:ind w:left="0"/>
              <w:rPr>
                <w:b/>
              </w:rPr>
            </w:pPr>
          </w:p>
        </w:tc>
      </w:tr>
      <w:tr w:rsidR="00C53C00" w14:paraId="17AB4FBA" w14:textId="77777777" w:rsidTr="00EB02E3">
        <w:tc>
          <w:tcPr>
            <w:tcW w:w="2155" w:type="dxa"/>
          </w:tcPr>
          <w:p w14:paraId="5CE96042" w14:textId="0DE25504" w:rsidR="00C53C00" w:rsidRDefault="00712311" w:rsidP="00EB02E3">
            <w:pPr>
              <w:pStyle w:val="ListParagraph"/>
              <w:spacing w:line="480" w:lineRule="auto"/>
              <w:ind w:left="0"/>
              <w:rPr>
                <w:b/>
              </w:rPr>
            </w:pPr>
            <w:r>
              <w:rPr>
                <w:b/>
              </w:rPr>
              <w:t>E. O’Donnell</w:t>
            </w:r>
          </w:p>
        </w:tc>
        <w:tc>
          <w:tcPr>
            <w:tcW w:w="915" w:type="dxa"/>
          </w:tcPr>
          <w:p w14:paraId="001EB8DE" w14:textId="4E72587A" w:rsidR="00C53C00" w:rsidRDefault="00A700CC" w:rsidP="00A700CC">
            <w:pPr>
              <w:pStyle w:val="ListParagraph"/>
              <w:spacing w:line="480" w:lineRule="auto"/>
              <w:ind w:left="0"/>
              <w:jc w:val="center"/>
              <w:rPr>
                <w:b/>
              </w:rPr>
            </w:pPr>
            <w:r>
              <w:rPr>
                <w:b/>
              </w:rPr>
              <w:t>X</w:t>
            </w:r>
          </w:p>
        </w:tc>
        <w:tc>
          <w:tcPr>
            <w:tcW w:w="966" w:type="dxa"/>
          </w:tcPr>
          <w:p w14:paraId="35A6DDE9" w14:textId="77777777" w:rsidR="00C53C00" w:rsidRDefault="00C53C00" w:rsidP="00EB02E3">
            <w:pPr>
              <w:pStyle w:val="ListParagraph"/>
              <w:spacing w:line="480" w:lineRule="auto"/>
              <w:ind w:left="0"/>
              <w:rPr>
                <w:b/>
              </w:rPr>
            </w:pPr>
          </w:p>
        </w:tc>
        <w:tc>
          <w:tcPr>
            <w:tcW w:w="2079" w:type="dxa"/>
          </w:tcPr>
          <w:p w14:paraId="5D9C1580" w14:textId="45B338A4" w:rsidR="00C53C00" w:rsidRDefault="00C53C00" w:rsidP="00EB02E3">
            <w:pPr>
              <w:pStyle w:val="ListParagraph"/>
              <w:spacing w:line="480" w:lineRule="auto"/>
              <w:ind w:left="0"/>
              <w:rPr>
                <w:b/>
              </w:rPr>
            </w:pPr>
          </w:p>
        </w:tc>
        <w:tc>
          <w:tcPr>
            <w:tcW w:w="915" w:type="dxa"/>
          </w:tcPr>
          <w:p w14:paraId="47F1C044" w14:textId="77777777" w:rsidR="00C53C00" w:rsidRDefault="00C53C00" w:rsidP="00EB02E3">
            <w:pPr>
              <w:pStyle w:val="ListParagraph"/>
              <w:spacing w:line="480" w:lineRule="auto"/>
              <w:ind w:left="0"/>
              <w:rPr>
                <w:b/>
              </w:rPr>
            </w:pPr>
          </w:p>
        </w:tc>
        <w:tc>
          <w:tcPr>
            <w:tcW w:w="966" w:type="dxa"/>
          </w:tcPr>
          <w:p w14:paraId="2069D8B5" w14:textId="77777777" w:rsidR="00C53C00" w:rsidRDefault="00C53C00" w:rsidP="00EB02E3">
            <w:pPr>
              <w:pStyle w:val="ListParagraph"/>
              <w:spacing w:line="480" w:lineRule="auto"/>
              <w:ind w:left="0"/>
              <w:rPr>
                <w:b/>
              </w:rPr>
            </w:pPr>
          </w:p>
        </w:tc>
      </w:tr>
      <w:tr w:rsidR="00C53C00" w14:paraId="0DD4F1F1" w14:textId="77777777" w:rsidTr="00EB02E3">
        <w:tc>
          <w:tcPr>
            <w:tcW w:w="2155" w:type="dxa"/>
          </w:tcPr>
          <w:p w14:paraId="221E6059" w14:textId="3D12B9DF" w:rsidR="00C53C00" w:rsidRDefault="00A700CC" w:rsidP="00EB02E3">
            <w:pPr>
              <w:pStyle w:val="ListParagraph"/>
              <w:spacing w:line="480" w:lineRule="auto"/>
              <w:ind w:left="0"/>
              <w:rPr>
                <w:b/>
              </w:rPr>
            </w:pPr>
            <w:r w:rsidRPr="00A700CC">
              <w:rPr>
                <w:b/>
              </w:rPr>
              <w:t>T. Mette</w:t>
            </w:r>
          </w:p>
        </w:tc>
        <w:tc>
          <w:tcPr>
            <w:tcW w:w="915" w:type="dxa"/>
          </w:tcPr>
          <w:p w14:paraId="0262FEA4" w14:textId="127185FE" w:rsidR="00C53C00" w:rsidRDefault="00A700CC" w:rsidP="00A700CC">
            <w:pPr>
              <w:pStyle w:val="ListParagraph"/>
              <w:spacing w:line="480" w:lineRule="auto"/>
              <w:ind w:left="0"/>
              <w:jc w:val="center"/>
              <w:rPr>
                <w:b/>
              </w:rPr>
            </w:pPr>
            <w:r>
              <w:rPr>
                <w:b/>
              </w:rPr>
              <w:t>X</w:t>
            </w:r>
          </w:p>
        </w:tc>
        <w:tc>
          <w:tcPr>
            <w:tcW w:w="966" w:type="dxa"/>
          </w:tcPr>
          <w:p w14:paraId="2ACF97EC" w14:textId="77777777" w:rsidR="00C53C00" w:rsidRDefault="00C53C00" w:rsidP="00EB02E3">
            <w:pPr>
              <w:pStyle w:val="ListParagraph"/>
              <w:spacing w:line="480" w:lineRule="auto"/>
              <w:ind w:left="0"/>
              <w:jc w:val="center"/>
              <w:rPr>
                <w:b/>
              </w:rPr>
            </w:pPr>
          </w:p>
        </w:tc>
        <w:tc>
          <w:tcPr>
            <w:tcW w:w="2079" w:type="dxa"/>
          </w:tcPr>
          <w:p w14:paraId="7903F101" w14:textId="77777777" w:rsidR="00C53C00" w:rsidRDefault="00C53C00" w:rsidP="00EB02E3">
            <w:pPr>
              <w:pStyle w:val="ListParagraph"/>
              <w:spacing w:line="480" w:lineRule="auto"/>
              <w:ind w:left="0"/>
              <w:rPr>
                <w:b/>
              </w:rPr>
            </w:pPr>
          </w:p>
        </w:tc>
        <w:tc>
          <w:tcPr>
            <w:tcW w:w="915" w:type="dxa"/>
          </w:tcPr>
          <w:p w14:paraId="2741B404" w14:textId="77777777" w:rsidR="00C53C00" w:rsidRDefault="00C53C00" w:rsidP="00EB02E3">
            <w:pPr>
              <w:pStyle w:val="ListParagraph"/>
              <w:spacing w:line="480" w:lineRule="auto"/>
              <w:ind w:left="0"/>
              <w:rPr>
                <w:b/>
              </w:rPr>
            </w:pPr>
          </w:p>
        </w:tc>
        <w:tc>
          <w:tcPr>
            <w:tcW w:w="966" w:type="dxa"/>
          </w:tcPr>
          <w:p w14:paraId="1EA3D2A6" w14:textId="77777777" w:rsidR="00C53C00" w:rsidRDefault="00C53C00" w:rsidP="00EB02E3">
            <w:pPr>
              <w:pStyle w:val="ListParagraph"/>
              <w:spacing w:line="480" w:lineRule="auto"/>
              <w:ind w:left="0"/>
              <w:jc w:val="center"/>
              <w:rPr>
                <w:b/>
              </w:rPr>
            </w:pPr>
          </w:p>
        </w:tc>
      </w:tr>
      <w:tr w:rsidR="00C53C00" w14:paraId="784FCB20" w14:textId="77777777" w:rsidTr="00EB02E3">
        <w:tc>
          <w:tcPr>
            <w:tcW w:w="2155" w:type="dxa"/>
          </w:tcPr>
          <w:p w14:paraId="3D52508A" w14:textId="77777777" w:rsidR="00C53C00" w:rsidRDefault="00C53C00" w:rsidP="00EB02E3">
            <w:pPr>
              <w:pStyle w:val="ListParagraph"/>
              <w:spacing w:line="480" w:lineRule="auto"/>
              <w:ind w:left="0"/>
              <w:rPr>
                <w:b/>
              </w:rPr>
            </w:pPr>
            <w:r>
              <w:rPr>
                <w:b/>
              </w:rPr>
              <w:t>K. Schwandt</w:t>
            </w:r>
          </w:p>
        </w:tc>
        <w:tc>
          <w:tcPr>
            <w:tcW w:w="915" w:type="dxa"/>
          </w:tcPr>
          <w:p w14:paraId="19E89B7F" w14:textId="282E1CEB" w:rsidR="00C53C00" w:rsidRDefault="00A700CC" w:rsidP="00A700CC">
            <w:pPr>
              <w:pStyle w:val="ListParagraph"/>
              <w:spacing w:line="480" w:lineRule="auto"/>
              <w:ind w:left="0"/>
              <w:jc w:val="center"/>
              <w:rPr>
                <w:b/>
              </w:rPr>
            </w:pPr>
            <w:r>
              <w:rPr>
                <w:b/>
              </w:rPr>
              <w:t>X</w:t>
            </w:r>
          </w:p>
        </w:tc>
        <w:tc>
          <w:tcPr>
            <w:tcW w:w="966" w:type="dxa"/>
          </w:tcPr>
          <w:p w14:paraId="0BA2170E" w14:textId="77777777" w:rsidR="00C53C00" w:rsidRDefault="00C53C00" w:rsidP="00EB02E3">
            <w:pPr>
              <w:pStyle w:val="ListParagraph"/>
              <w:spacing w:line="480" w:lineRule="auto"/>
              <w:ind w:left="0"/>
              <w:rPr>
                <w:b/>
              </w:rPr>
            </w:pPr>
          </w:p>
        </w:tc>
        <w:tc>
          <w:tcPr>
            <w:tcW w:w="2079" w:type="dxa"/>
          </w:tcPr>
          <w:p w14:paraId="645B253D" w14:textId="77777777" w:rsidR="00C53C00" w:rsidRDefault="00C53C00" w:rsidP="00EB02E3">
            <w:pPr>
              <w:pStyle w:val="ListParagraph"/>
              <w:spacing w:line="480" w:lineRule="auto"/>
              <w:ind w:left="0"/>
              <w:rPr>
                <w:b/>
              </w:rPr>
            </w:pPr>
            <w:r>
              <w:rPr>
                <w:b/>
              </w:rPr>
              <w:t xml:space="preserve">K. </w:t>
            </w:r>
            <w:proofErr w:type="spellStart"/>
            <w:r>
              <w:rPr>
                <w:b/>
              </w:rPr>
              <w:t>Seipp</w:t>
            </w:r>
            <w:proofErr w:type="spellEnd"/>
          </w:p>
        </w:tc>
        <w:tc>
          <w:tcPr>
            <w:tcW w:w="915" w:type="dxa"/>
          </w:tcPr>
          <w:p w14:paraId="17B074FF" w14:textId="77777777" w:rsidR="00C53C00" w:rsidRDefault="00C53C00" w:rsidP="00EB02E3">
            <w:pPr>
              <w:pStyle w:val="ListParagraph"/>
              <w:spacing w:line="480" w:lineRule="auto"/>
              <w:ind w:left="0"/>
              <w:rPr>
                <w:b/>
              </w:rPr>
            </w:pPr>
          </w:p>
        </w:tc>
        <w:tc>
          <w:tcPr>
            <w:tcW w:w="966" w:type="dxa"/>
          </w:tcPr>
          <w:p w14:paraId="67851A53" w14:textId="77777777" w:rsidR="00C53C00" w:rsidRDefault="00C53C00" w:rsidP="00EB02E3">
            <w:pPr>
              <w:pStyle w:val="ListParagraph"/>
              <w:spacing w:line="480" w:lineRule="auto"/>
              <w:ind w:left="0"/>
              <w:rPr>
                <w:b/>
              </w:rPr>
            </w:pPr>
          </w:p>
        </w:tc>
      </w:tr>
      <w:tr w:rsidR="00C53C00" w14:paraId="2925B779" w14:textId="77777777" w:rsidTr="00EB02E3">
        <w:tc>
          <w:tcPr>
            <w:tcW w:w="2155" w:type="dxa"/>
          </w:tcPr>
          <w:p w14:paraId="283076D3" w14:textId="77777777" w:rsidR="00C53C00" w:rsidRDefault="00C53C00" w:rsidP="00EB02E3">
            <w:pPr>
              <w:pStyle w:val="ListParagraph"/>
              <w:spacing w:line="480" w:lineRule="auto"/>
              <w:ind w:left="0"/>
              <w:rPr>
                <w:b/>
              </w:rPr>
            </w:pPr>
            <w:r>
              <w:rPr>
                <w:b/>
              </w:rPr>
              <w:t>R. Pujari</w:t>
            </w:r>
          </w:p>
        </w:tc>
        <w:tc>
          <w:tcPr>
            <w:tcW w:w="915" w:type="dxa"/>
          </w:tcPr>
          <w:p w14:paraId="664B3B37" w14:textId="0C182D54" w:rsidR="00C53C00" w:rsidRDefault="00A700CC" w:rsidP="00A700CC">
            <w:pPr>
              <w:pStyle w:val="ListParagraph"/>
              <w:spacing w:line="480" w:lineRule="auto"/>
              <w:ind w:left="0"/>
              <w:jc w:val="center"/>
              <w:rPr>
                <w:b/>
              </w:rPr>
            </w:pPr>
            <w:r>
              <w:rPr>
                <w:b/>
              </w:rPr>
              <w:t>X</w:t>
            </w:r>
          </w:p>
        </w:tc>
        <w:tc>
          <w:tcPr>
            <w:tcW w:w="966" w:type="dxa"/>
          </w:tcPr>
          <w:p w14:paraId="6F2BA084" w14:textId="77777777" w:rsidR="00C53C00" w:rsidRDefault="00C53C00" w:rsidP="00EB02E3">
            <w:pPr>
              <w:pStyle w:val="ListParagraph"/>
              <w:spacing w:line="480" w:lineRule="auto"/>
              <w:ind w:left="0"/>
              <w:rPr>
                <w:b/>
              </w:rPr>
            </w:pPr>
          </w:p>
        </w:tc>
        <w:tc>
          <w:tcPr>
            <w:tcW w:w="2079" w:type="dxa"/>
          </w:tcPr>
          <w:p w14:paraId="77B9EB99" w14:textId="77777777" w:rsidR="00C53C00" w:rsidRDefault="00C53C00" w:rsidP="00EB02E3">
            <w:pPr>
              <w:pStyle w:val="ListParagraph"/>
              <w:spacing w:line="480" w:lineRule="auto"/>
              <w:ind w:left="0"/>
              <w:rPr>
                <w:b/>
              </w:rPr>
            </w:pPr>
            <w:r>
              <w:rPr>
                <w:b/>
              </w:rPr>
              <w:t>S. Sibert (ex-officio)</w:t>
            </w:r>
          </w:p>
        </w:tc>
        <w:tc>
          <w:tcPr>
            <w:tcW w:w="915" w:type="dxa"/>
          </w:tcPr>
          <w:p w14:paraId="32905255" w14:textId="77777777" w:rsidR="00C53C00" w:rsidRDefault="00C53C00" w:rsidP="00EB02E3">
            <w:pPr>
              <w:pStyle w:val="ListParagraph"/>
              <w:spacing w:line="480" w:lineRule="auto"/>
              <w:ind w:left="0"/>
              <w:rPr>
                <w:b/>
              </w:rPr>
            </w:pPr>
          </w:p>
        </w:tc>
        <w:tc>
          <w:tcPr>
            <w:tcW w:w="966" w:type="dxa"/>
          </w:tcPr>
          <w:p w14:paraId="65B34332" w14:textId="77777777" w:rsidR="00C53C00" w:rsidRDefault="00C53C00" w:rsidP="00EB02E3">
            <w:pPr>
              <w:pStyle w:val="ListParagraph"/>
              <w:spacing w:line="480" w:lineRule="auto"/>
              <w:ind w:left="0"/>
              <w:rPr>
                <w:b/>
              </w:rPr>
            </w:pPr>
          </w:p>
        </w:tc>
      </w:tr>
    </w:tbl>
    <w:p w14:paraId="26FC5C6C" w14:textId="77777777" w:rsidR="00C53C00" w:rsidRDefault="00C53C00" w:rsidP="00C53C00">
      <w:pPr>
        <w:pStyle w:val="ListParagraph"/>
        <w:spacing w:line="240" w:lineRule="auto"/>
        <w:ind w:left="1080"/>
        <w:rPr>
          <w:b/>
        </w:rPr>
      </w:pPr>
    </w:p>
    <w:p w14:paraId="3A726F4E" w14:textId="08A7B33A" w:rsidR="00C53C00" w:rsidRDefault="00C53C00" w:rsidP="00A700CC">
      <w:pPr>
        <w:pStyle w:val="ListParagraph"/>
        <w:numPr>
          <w:ilvl w:val="0"/>
          <w:numId w:val="1"/>
        </w:numPr>
        <w:spacing w:line="240" w:lineRule="auto"/>
        <w:rPr>
          <w:bCs/>
        </w:rPr>
      </w:pPr>
      <w:r w:rsidRPr="00461E2A">
        <w:rPr>
          <w:b/>
        </w:rPr>
        <w:t>Approval of Minutes</w:t>
      </w:r>
      <w:r>
        <w:rPr>
          <w:b/>
        </w:rPr>
        <w:t xml:space="preserve"> – </w:t>
      </w:r>
      <w:r w:rsidR="00A700CC" w:rsidRPr="00A700CC">
        <w:rPr>
          <w:bCs/>
        </w:rPr>
        <w:t>T. Mette made a motion to accept the 3/11/22 minutes, E. O’Donnell second</w:t>
      </w:r>
      <w:r w:rsidR="00A700CC">
        <w:rPr>
          <w:bCs/>
        </w:rPr>
        <w:t>ed. K. Schwandt – abstained</w:t>
      </w:r>
    </w:p>
    <w:p w14:paraId="5F785B84" w14:textId="77777777" w:rsidR="00A700CC" w:rsidRPr="00A700CC" w:rsidRDefault="00A700CC" w:rsidP="00A700CC">
      <w:pPr>
        <w:pStyle w:val="ListParagraph"/>
        <w:spacing w:line="240" w:lineRule="auto"/>
        <w:ind w:left="360"/>
        <w:rPr>
          <w:bCs/>
        </w:rPr>
      </w:pPr>
    </w:p>
    <w:p w14:paraId="5324D588" w14:textId="00F612D1" w:rsidR="00C53C00" w:rsidRDefault="00C53C00" w:rsidP="00C53C00">
      <w:pPr>
        <w:pStyle w:val="ListParagraph"/>
        <w:numPr>
          <w:ilvl w:val="0"/>
          <w:numId w:val="1"/>
        </w:numPr>
        <w:spacing w:line="480" w:lineRule="auto"/>
        <w:rPr>
          <w:b/>
        </w:rPr>
      </w:pPr>
      <w:r w:rsidRPr="00461E2A">
        <w:rPr>
          <w:b/>
        </w:rPr>
        <w:t>Announcements</w:t>
      </w:r>
      <w:r w:rsidR="00A700CC">
        <w:rPr>
          <w:b/>
        </w:rPr>
        <w:t xml:space="preserve">: </w:t>
      </w:r>
      <w:r w:rsidR="00A700CC" w:rsidRPr="00A700CC">
        <w:rPr>
          <w:bCs/>
        </w:rPr>
        <w:t>none</w:t>
      </w:r>
    </w:p>
    <w:p w14:paraId="5A5FC0CC" w14:textId="43385D79" w:rsidR="00C53C00" w:rsidRDefault="00C53C00" w:rsidP="00C53C00">
      <w:pPr>
        <w:pStyle w:val="ListParagraph"/>
        <w:numPr>
          <w:ilvl w:val="0"/>
          <w:numId w:val="1"/>
        </w:numPr>
        <w:spacing w:line="480" w:lineRule="auto"/>
        <w:rPr>
          <w:b/>
        </w:rPr>
      </w:pPr>
      <w:r w:rsidRPr="00461E2A">
        <w:rPr>
          <w:b/>
        </w:rPr>
        <w:t>Old Business</w:t>
      </w:r>
      <w:r w:rsidR="00A700CC">
        <w:rPr>
          <w:b/>
        </w:rPr>
        <w:t xml:space="preserve">: </w:t>
      </w:r>
      <w:r w:rsidR="00A700CC" w:rsidRPr="00A700CC">
        <w:rPr>
          <w:bCs/>
        </w:rPr>
        <w:t>none</w:t>
      </w:r>
      <w:r>
        <w:rPr>
          <w:b/>
        </w:rPr>
        <w:t xml:space="preserve"> </w:t>
      </w:r>
    </w:p>
    <w:p w14:paraId="51C11B35" w14:textId="77777777" w:rsidR="00C53C00" w:rsidRPr="00BB195D" w:rsidRDefault="00C53C00" w:rsidP="00C53C00">
      <w:pPr>
        <w:pStyle w:val="ListParagraph"/>
        <w:numPr>
          <w:ilvl w:val="0"/>
          <w:numId w:val="1"/>
        </w:numPr>
        <w:spacing w:line="480" w:lineRule="auto"/>
        <w:rPr>
          <w:b/>
        </w:rPr>
      </w:pPr>
      <w:r w:rsidRPr="00461E2A">
        <w:rPr>
          <w:b/>
        </w:rPr>
        <w:t>New Business</w:t>
      </w:r>
    </w:p>
    <w:p w14:paraId="1E1055BC" w14:textId="31A4821C" w:rsidR="00AC5A43" w:rsidRDefault="00C53C00" w:rsidP="00D60745">
      <w:pPr>
        <w:pStyle w:val="ListParagraph"/>
        <w:numPr>
          <w:ilvl w:val="1"/>
          <w:numId w:val="1"/>
        </w:numPr>
        <w:spacing w:line="276" w:lineRule="auto"/>
        <w:rPr>
          <w:bCs/>
        </w:rPr>
      </w:pPr>
      <w:r w:rsidRPr="00D60745">
        <w:rPr>
          <w:bCs/>
        </w:rPr>
        <w:t>Substitute Instruction policy</w:t>
      </w:r>
      <w:r w:rsidR="00712311" w:rsidRPr="00D60745">
        <w:rPr>
          <w:bCs/>
        </w:rPr>
        <w:t xml:space="preserve"> </w:t>
      </w:r>
      <w:r w:rsidR="00D60745" w:rsidRPr="00D60745">
        <w:rPr>
          <w:bCs/>
        </w:rPr>
        <w:t>– the C&amp;B committee proposed the following verbiage to be added to the policy</w:t>
      </w:r>
      <w:r w:rsidR="00AC5A43">
        <w:rPr>
          <w:bCs/>
        </w:rPr>
        <w:t>.</w:t>
      </w:r>
      <w:r w:rsidR="00D60745" w:rsidRPr="00D60745">
        <w:rPr>
          <w:bCs/>
        </w:rPr>
        <w:t xml:space="preserve"> </w:t>
      </w:r>
    </w:p>
    <w:p w14:paraId="5C0911A9" w14:textId="77777777" w:rsidR="00AC5A43" w:rsidRDefault="00AC5A43" w:rsidP="00AC5A43">
      <w:pPr>
        <w:pStyle w:val="ListParagraph"/>
        <w:spacing w:line="276" w:lineRule="auto"/>
        <w:ind w:left="1080"/>
        <w:rPr>
          <w:bCs/>
        </w:rPr>
      </w:pPr>
    </w:p>
    <w:p w14:paraId="0C7AF503" w14:textId="09843F4F" w:rsidR="00D60745" w:rsidRPr="00AC5A43" w:rsidRDefault="00AC5A43" w:rsidP="00AC5A43">
      <w:pPr>
        <w:pStyle w:val="ListParagraph"/>
        <w:spacing w:line="276" w:lineRule="auto"/>
        <w:ind w:left="1080"/>
        <w:rPr>
          <w:bCs/>
        </w:rPr>
      </w:pPr>
      <w:r>
        <w:rPr>
          <w:bCs/>
        </w:rPr>
        <w:t>‘</w:t>
      </w:r>
      <w:r w:rsidRPr="00AC5A43">
        <w:rPr>
          <w:bCs/>
        </w:rPr>
        <w:t>Additional</w:t>
      </w:r>
      <w:r w:rsidR="00D60745" w:rsidRPr="00AC5A43">
        <w:rPr>
          <w:bCs/>
        </w:rPr>
        <w:t xml:space="preserve"> compensation equivalent to one (1) credit of overload will be awarded to a substitute instructor for each course, but not for additional sections of the same course. If the workload is especially extensive for the substitute instructor, commensurate additional compensation will be determined by the applicable dean, VPSAA, and substitute instructor</w:t>
      </w:r>
      <w:r>
        <w:rPr>
          <w:bCs/>
        </w:rPr>
        <w:t>’</w:t>
      </w:r>
      <w:r w:rsidR="00D60745" w:rsidRPr="00AC5A43">
        <w:rPr>
          <w:bCs/>
        </w:rPr>
        <w:t xml:space="preserve">. </w:t>
      </w:r>
    </w:p>
    <w:p w14:paraId="42C4A2A8" w14:textId="77777777" w:rsidR="00D60745" w:rsidRDefault="00D60745" w:rsidP="00D60745">
      <w:pPr>
        <w:pStyle w:val="ListParagraph"/>
        <w:spacing w:line="276" w:lineRule="auto"/>
        <w:ind w:left="1080"/>
        <w:rPr>
          <w:bCs/>
        </w:rPr>
      </w:pPr>
    </w:p>
    <w:p w14:paraId="11BA69E1" w14:textId="3C4D676B" w:rsidR="00D60745" w:rsidRDefault="00D60745" w:rsidP="00D60745">
      <w:pPr>
        <w:pStyle w:val="ListParagraph"/>
        <w:spacing w:line="276" w:lineRule="auto"/>
        <w:ind w:left="1080"/>
        <w:rPr>
          <w:bCs/>
        </w:rPr>
      </w:pPr>
      <w:r w:rsidRPr="00D60745">
        <w:rPr>
          <w:bCs/>
        </w:rPr>
        <w:t xml:space="preserve">The revised policy </w:t>
      </w:r>
      <w:r w:rsidR="00AC5A43">
        <w:rPr>
          <w:bCs/>
        </w:rPr>
        <w:t>was</w:t>
      </w:r>
      <w:r w:rsidRPr="00D60745">
        <w:rPr>
          <w:bCs/>
        </w:rPr>
        <w:t xml:space="preserve"> forward to Sonja Sibert for review and no further comments/additions/ deletions/revisions were noted or suggested. The policy will be brought forth as an action item at the next faculty Senate (4/15) meeting. </w:t>
      </w:r>
    </w:p>
    <w:p w14:paraId="4064E346" w14:textId="77777777" w:rsidR="00D60745" w:rsidRDefault="00D60745" w:rsidP="00D60745">
      <w:pPr>
        <w:pStyle w:val="ListParagraph"/>
        <w:spacing w:line="276" w:lineRule="auto"/>
        <w:ind w:left="1080"/>
        <w:rPr>
          <w:bCs/>
        </w:rPr>
      </w:pPr>
    </w:p>
    <w:p w14:paraId="69E0F10B" w14:textId="378A1701" w:rsidR="00D60745" w:rsidRDefault="00D60745" w:rsidP="00354A40">
      <w:pPr>
        <w:pStyle w:val="ListParagraph"/>
        <w:numPr>
          <w:ilvl w:val="1"/>
          <w:numId w:val="1"/>
        </w:numPr>
        <w:spacing w:line="276" w:lineRule="auto"/>
        <w:rPr>
          <w:bCs/>
        </w:rPr>
      </w:pPr>
      <w:r w:rsidRPr="00D60745">
        <w:rPr>
          <w:bCs/>
        </w:rPr>
        <w:t xml:space="preserve">Remote Work Policy </w:t>
      </w:r>
      <w:r>
        <w:rPr>
          <w:bCs/>
        </w:rPr>
        <w:t xml:space="preserve">- </w:t>
      </w:r>
      <w:r w:rsidR="00A2620A">
        <w:rPr>
          <w:bCs/>
        </w:rPr>
        <w:t>tabled</w:t>
      </w:r>
    </w:p>
    <w:p w14:paraId="489252F9" w14:textId="6A837857" w:rsidR="00C53C00" w:rsidRDefault="00C53C00" w:rsidP="00354A40">
      <w:pPr>
        <w:pStyle w:val="ListParagraph"/>
        <w:numPr>
          <w:ilvl w:val="1"/>
          <w:numId w:val="1"/>
        </w:numPr>
        <w:spacing w:line="276" w:lineRule="auto"/>
        <w:rPr>
          <w:bCs/>
        </w:rPr>
      </w:pPr>
      <w:r w:rsidRPr="00BB195D">
        <w:rPr>
          <w:bCs/>
        </w:rPr>
        <w:t>Faculty Advisement Requirement vs. Personal Professional Adviser</w:t>
      </w:r>
      <w:r w:rsidR="00712311">
        <w:rPr>
          <w:bCs/>
        </w:rPr>
        <w:t xml:space="preserve"> </w:t>
      </w:r>
      <w:r w:rsidR="00AC5A43">
        <w:rPr>
          <w:bCs/>
        </w:rPr>
        <w:t>–</w:t>
      </w:r>
      <w:r w:rsidR="00A2620A">
        <w:rPr>
          <w:bCs/>
        </w:rPr>
        <w:t xml:space="preserve"> tabled</w:t>
      </w:r>
      <w:r w:rsidR="00AC5A43">
        <w:rPr>
          <w:bCs/>
        </w:rPr>
        <w:t xml:space="preserve"> until GBC strategic planning is finalized</w:t>
      </w:r>
    </w:p>
    <w:p w14:paraId="359817D8" w14:textId="7F74DE63" w:rsidR="00712311" w:rsidRDefault="00712311" w:rsidP="00354A40">
      <w:pPr>
        <w:pStyle w:val="ListParagraph"/>
        <w:numPr>
          <w:ilvl w:val="1"/>
          <w:numId w:val="1"/>
        </w:numPr>
        <w:spacing w:line="276" w:lineRule="auto"/>
        <w:rPr>
          <w:bCs/>
        </w:rPr>
      </w:pPr>
      <w:r>
        <w:rPr>
          <w:bCs/>
        </w:rPr>
        <w:t xml:space="preserve">Online Multiplier </w:t>
      </w:r>
      <w:r w:rsidR="00AC5A43">
        <w:rPr>
          <w:bCs/>
        </w:rPr>
        <w:t>–</w:t>
      </w:r>
      <w:r w:rsidR="00A2620A">
        <w:rPr>
          <w:bCs/>
        </w:rPr>
        <w:t xml:space="preserve"> tabled</w:t>
      </w:r>
      <w:r w:rsidR="00AC5A43">
        <w:rPr>
          <w:bCs/>
        </w:rPr>
        <w:t xml:space="preserve"> until GBC strategic planning is finalized</w:t>
      </w:r>
    </w:p>
    <w:p w14:paraId="1645024F" w14:textId="77777777" w:rsidR="00AC5A43" w:rsidRPr="00BB195D" w:rsidRDefault="00AC5A43" w:rsidP="00AC5A43">
      <w:pPr>
        <w:pStyle w:val="ListParagraph"/>
        <w:spacing w:line="276" w:lineRule="auto"/>
        <w:ind w:left="1080"/>
        <w:rPr>
          <w:bCs/>
        </w:rPr>
      </w:pPr>
    </w:p>
    <w:p w14:paraId="3085F665" w14:textId="303CF4AD" w:rsidR="00C53C00" w:rsidRPr="00461E2A" w:rsidRDefault="00C53C00" w:rsidP="00C53C00">
      <w:pPr>
        <w:pStyle w:val="ListParagraph"/>
        <w:numPr>
          <w:ilvl w:val="0"/>
          <w:numId w:val="1"/>
        </w:numPr>
        <w:spacing w:line="480" w:lineRule="auto"/>
        <w:rPr>
          <w:b/>
        </w:rPr>
      </w:pPr>
      <w:r w:rsidRPr="00461E2A">
        <w:rPr>
          <w:b/>
        </w:rPr>
        <w:t>Next Meeting</w:t>
      </w:r>
      <w:r>
        <w:rPr>
          <w:b/>
        </w:rPr>
        <w:t xml:space="preserve"> </w:t>
      </w:r>
      <w:r w:rsidR="00A2620A">
        <w:rPr>
          <w:b/>
        </w:rPr>
        <w:t xml:space="preserve">– </w:t>
      </w:r>
      <w:r w:rsidR="00A2620A">
        <w:rPr>
          <w:bCs/>
        </w:rPr>
        <w:t>M</w:t>
      </w:r>
      <w:r w:rsidR="00A2620A" w:rsidRPr="00A2620A">
        <w:rPr>
          <w:bCs/>
        </w:rPr>
        <w:t>ay 2022?</w:t>
      </w:r>
      <w:r w:rsidR="00AC5A43">
        <w:rPr>
          <w:bCs/>
        </w:rPr>
        <w:t xml:space="preserve"> A doodle poll will be sent out to C&amp;B committee members</w:t>
      </w:r>
    </w:p>
    <w:p w14:paraId="1E4A55AA" w14:textId="45259786" w:rsidR="00C53C00" w:rsidRDefault="00C53C00" w:rsidP="00C53C00">
      <w:pPr>
        <w:pStyle w:val="ListParagraph"/>
        <w:numPr>
          <w:ilvl w:val="0"/>
          <w:numId w:val="1"/>
        </w:numPr>
        <w:spacing w:line="480" w:lineRule="auto"/>
      </w:pPr>
      <w:r w:rsidRPr="00461E2A">
        <w:rPr>
          <w:b/>
        </w:rPr>
        <w:t>Adjournment</w:t>
      </w:r>
      <w:r w:rsidR="00A2620A">
        <w:rPr>
          <w:b/>
        </w:rPr>
        <w:t xml:space="preserve">: </w:t>
      </w:r>
      <w:r w:rsidR="00A2620A" w:rsidRPr="00AC5A43">
        <w:rPr>
          <w:bCs/>
        </w:rPr>
        <w:t>3:05 pm</w:t>
      </w:r>
      <w:r w:rsidR="00A2620A">
        <w:rPr>
          <w:b/>
        </w:rPr>
        <w:t xml:space="preserve"> – </w:t>
      </w:r>
      <w:r w:rsidR="00A2620A" w:rsidRPr="00A2620A">
        <w:rPr>
          <w:bCs/>
        </w:rPr>
        <w:t>T. Mette made a motion; K. Coates seconded</w:t>
      </w:r>
      <w:r>
        <w:rPr>
          <w:b/>
        </w:rPr>
        <w:t xml:space="preserve"> </w:t>
      </w:r>
    </w:p>
    <w:p w14:paraId="24C50D7C" w14:textId="179C213F" w:rsidR="00C53C00" w:rsidRDefault="00C53C00" w:rsidP="00C53C00">
      <w:pPr>
        <w:pStyle w:val="ListParagraph"/>
        <w:numPr>
          <w:ilvl w:val="0"/>
          <w:numId w:val="1"/>
        </w:numPr>
        <w:spacing w:line="480" w:lineRule="auto"/>
      </w:pPr>
      <w:r w:rsidRPr="002D7E1E">
        <w:rPr>
          <w:b/>
        </w:rPr>
        <w:t>Recorder of Minutes</w:t>
      </w:r>
      <w:r w:rsidR="00A2620A">
        <w:rPr>
          <w:b/>
        </w:rPr>
        <w:t xml:space="preserve"> – </w:t>
      </w:r>
      <w:r w:rsidR="00A2620A" w:rsidRPr="00A2620A">
        <w:rPr>
          <w:bCs/>
        </w:rPr>
        <w:t>M. Husbands</w:t>
      </w:r>
    </w:p>
    <w:p w14:paraId="36A326C3" w14:textId="77777777" w:rsidR="00C53C00" w:rsidRDefault="00C53C00" w:rsidP="00C53C00"/>
    <w:p w14:paraId="0A4DF7AA" w14:textId="77777777" w:rsidR="00E51719" w:rsidRDefault="00AC5A43"/>
    <w:sectPr w:rsidR="00E51719" w:rsidSect="00BB195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E64C2"/>
    <w:multiLevelType w:val="hybridMultilevel"/>
    <w:tmpl w:val="F586B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00"/>
    <w:rsid w:val="000A509B"/>
    <w:rsid w:val="00354A40"/>
    <w:rsid w:val="005E1BC0"/>
    <w:rsid w:val="00712311"/>
    <w:rsid w:val="0076452A"/>
    <w:rsid w:val="007D20AF"/>
    <w:rsid w:val="00A2620A"/>
    <w:rsid w:val="00A700CC"/>
    <w:rsid w:val="00AC5A43"/>
    <w:rsid w:val="00C53C00"/>
    <w:rsid w:val="00D6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4E5D"/>
  <w15:chartTrackingRefBased/>
  <w15:docId w15:val="{72BCDE85-D1F4-4C3F-85A4-A6ED8F16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00"/>
    <w:pPr>
      <w:ind w:left="720"/>
      <w:contextualSpacing/>
    </w:pPr>
  </w:style>
  <w:style w:type="table" w:styleId="TableGrid">
    <w:name w:val="Table Grid"/>
    <w:basedOn w:val="TableNormal"/>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Husbands</dc:creator>
  <cp:keywords/>
  <dc:description/>
  <cp:lastModifiedBy>Michelle L Husbands</cp:lastModifiedBy>
  <cp:revision>4</cp:revision>
  <dcterms:created xsi:type="dcterms:W3CDTF">2022-05-12T22:43:00Z</dcterms:created>
  <dcterms:modified xsi:type="dcterms:W3CDTF">2022-05-18T20:32:00Z</dcterms:modified>
</cp:coreProperties>
</file>