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9929" w14:textId="67CFFECB" w:rsidR="00E51719" w:rsidRDefault="007A7EE9">
      <w:r>
        <w:t xml:space="preserve">3/12/2021 </w:t>
      </w:r>
      <w:r w:rsidR="008A1856">
        <w:t>Compensation &amp; Benefits Committee – Written Report</w:t>
      </w:r>
    </w:p>
    <w:p w14:paraId="6ECA6113" w14:textId="1C62EA3A" w:rsidR="008A1856" w:rsidRDefault="008A1856">
      <w:r>
        <w:t xml:space="preserve">The Compensation &amp; Benefits Committee </w:t>
      </w:r>
      <w:r w:rsidR="00CE3FA9">
        <w:t>through a pre</w:t>
      </w:r>
      <w:r w:rsidR="00CE3FA9">
        <w:t>determined</w:t>
      </w:r>
      <w:r w:rsidR="00CE3FA9">
        <w:t xml:space="preserve"> subcommittee </w:t>
      </w:r>
      <w:r>
        <w:t xml:space="preserve">will continue </w:t>
      </w:r>
      <w:r w:rsidR="00CE3FA9">
        <w:t>to develop</w:t>
      </w:r>
      <w:r>
        <w:t xml:space="preserve"> equitable options to replace the online multiplier with a</w:t>
      </w:r>
      <w:r w:rsidR="001B1A2B">
        <w:t>n estimated</w:t>
      </w:r>
      <w:r>
        <w:t xml:space="preserve"> time frame to present </w:t>
      </w:r>
      <w:r w:rsidR="00EB23CE">
        <w:t xml:space="preserve">the </w:t>
      </w:r>
      <w:r>
        <w:t xml:space="preserve">equitable options to </w:t>
      </w:r>
      <w:r w:rsidR="001B1A2B">
        <w:t xml:space="preserve">Jake Rivera-Hinton, </w:t>
      </w:r>
      <w:r>
        <w:t>VP</w:t>
      </w:r>
      <w:r w:rsidR="001B1A2B">
        <w:t>SA</w:t>
      </w:r>
      <w:r>
        <w:t xml:space="preserve">A and </w:t>
      </w:r>
      <w:r w:rsidR="001B1A2B">
        <w:t xml:space="preserve">the </w:t>
      </w:r>
      <w:r>
        <w:t xml:space="preserve">Deans </w:t>
      </w:r>
      <w:r w:rsidR="00EB23CE">
        <w:t>in the next few weeks</w:t>
      </w:r>
      <w:r>
        <w:t xml:space="preserve"> followed by a presentation to the Faculty Senate in April 2021.</w:t>
      </w:r>
    </w:p>
    <w:sectPr w:rsidR="008A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56"/>
    <w:rsid w:val="001B1A2B"/>
    <w:rsid w:val="0076452A"/>
    <w:rsid w:val="007A7EE9"/>
    <w:rsid w:val="007D20AF"/>
    <w:rsid w:val="008A1856"/>
    <w:rsid w:val="00CE3FA9"/>
    <w:rsid w:val="00EB23CE"/>
    <w:rsid w:val="00E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0BF5"/>
  <w15:chartTrackingRefBased/>
  <w15:docId w15:val="{23448AE7-BB14-4F90-814E-130BFAB3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Husbands</dc:creator>
  <cp:keywords/>
  <dc:description/>
  <cp:lastModifiedBy>Michelle L Husbands</cp:lastModifiedBy>
  <cp:revision>2</cp:revision>
  <dcterms:created xsi:type="dcterms:W3CDTF">2021-03-12T20:18:00Z</dcterms:created>
  <dcterms:modified xsi:type="dcterms:W3CDTF">2021-03-12T20:18:00Z</dcterms:modified>
</cp:coreProperties>
</file>