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5F44FE" w:rsidP="00C529C8">
      <w:pPr>
        <w:jc w:val="center"/>
      </w:pPr>
      <w:r>
        <w:t>September 27</w:t>
      </w:r>
      <w:r w:rsidR="00A27AE9">
        <w:t>, 2011</w:t>
      </w:r>
    </w:p>
    <w:p w:rsidR="00316798" w:rsidRDefault="00316798" w:rsidP="00C529C8">
      <w:pPr>
        <w:jc w:val="center"/>
      </w:pPr>
    </w:p>
    <w:p w:rsidR="00C529C8" w:rsidRDefault="00A365B2" w:rsidP="00170D07">
      <w:pPr>
        <w:ind w:left="1440" w:hanging="1440"/>
      </w:pPr>
      <w:r>
        <w:t>PRESENT:</w:t>
      </w:r>
      <w:r>
        <w:tab/>
        <w:t>Carl Diekhans, Mike McFarlane, Lynn Mahlberg, John Rice, Sonja Sibert, Alex Porter, Carme</w:t>
      </w:r>
      <w:r w:rsidR="00170D07">
        <w:t>n</w:t>
      </w:r>
      <w:r w:rsidR="00B93976">
        <w:t xml:space="preserve"> Matlock</w:t>
      </w:r>
    </w:p>
    <w:p w:rsidR="00B93976" w:rsidRDefault="00B93976" w:rsidP="00170D07">
      <w:pPr>
        <w:ind w:left="1440" w:hanging="1440"/>
      </w:pPr>
    </w:p>
    <w:p w:rsidR="00B93976" w:rsidRPr="00A365B2" w:rsidRDefault="00F65EBA" w:rsidP="00170D07">
      <w:pPr>
        <w:ind w:left="1440" w:hanging="1440"/>
      </w:pPr>
      <w:r>
        <w:t>ABSENT:</w:t>
      </w:r>
      <w:r>
        <w:tab/>
      </w:r>
      <w:r w:rsidR="00B93976">
        <w:t>Jolina Adams</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170D07">
        <w:t xml:space="preserve"> – The minutes of the President’s Council meeting on September 13, 2011, were approved.</w:t>
      </w:r>
    </w:p>
    <w:p w:rsidR="000C3D90" w:rsidRPr="000C3D90" w:rsidRDefault="000C3D90" w:rsidP="00A80798">
      <w:pPr>
        <w:ind w:left="540"/>
      </w:pPr>
    </w:p>
    <w:p w:rsidR="003F3FE9" w:rsidRPr="00B93976" w:rsidRDefault="003F3FE9" w:rsidP="00A80798">
      <w:pPr>
        <w:numPr>
          <w:ilvl w:val="0"/>
          <w:numId w:val="1"/>
        </w:numPr>
        <w:tabs>
          <w:tab w:val="clear" w:pos="720"/>
          <w:tab w:val="num" w:pos="540"/>
        </w:tabs>
        <w:ind w:left="540" w:hanging="540"/>
        <w:rPr>
          <w:u w:val="single"/>
        </w:rPr>
      </w:pPr>
      <w:r>
        <w:rPr>
          <w:u w:val="single"/>
        </w:rPr>
        <w:t>SGA Update</w:t>
      </w:r>
      <w:r>
        <w:t xml:space="preserve"> – Alex Porter</w:t>
      </w:r>
      <w:r w:rsidR="00B93976">
        <w:t xml:space="preserve"> reported that SGA has </w:t>
      </w:r>
      <w:r w:rsidR="00F65EBA">
        <w:t>5</w:t>
      </w:r>
      <w:r w:rsidR="00B93976">
        <w:t xml:space="preserve"> new senators.  </w:t>
      </w:r>
      <w:r w:rsidR="00F65EBA">
        <w:t xml:space="preserve">Winnemucca and Battle Mountain have a senator each.  </w:t>
      </w:r>
      <w:r w:rsidR="00B93976">
        <w:t xml:space="preserve">Election week went very well.  </w:t>
      </w:r>
      <w:r w:rsidR="00F65EBA">
        <w:t xml:space="preserve">There were </w:t>
      </w:r>
      <w:r w:rsidR="00B93976">
        <w:t xml:space="preserve">192 </w:t>
      </w:r>
      <w:r w:rsidR="00F65EBA">
        <w:t xml:space="preserve">students who voted on the </w:t>
      </w:r>
      <w:r w:rsidR="00B93976">
        <w:t xml:space="preserve">Elko campus </w:t>
      </w:r>
      <w:r w:rsidR="00F65EBA">
        <w:t>and over 300 campus wide</w:t>
      </w:r>
      <w:r w:rsidR="00B93976">
        <w:t xml:space="preserve">.  Red Ribbon Week </w:t>
      </w:r>
      <w:r w:rsidR="00F65EBA">
        <w:t xml:space="preserve">(drug awareness week) will be the </w:t>
      </w:r>
      <w:r w:rsidR="00B93976">
        <w:t xml:space="preserve">last week of October.  </w:t>
      </w:r>
      <w:r w:rsidR="00F65EBA">
        <w:t>There will be a c</w:t>
      </w:r>
      <w:r w:rsidR="00B93976">
        <w:t xml:space="preserve">ar bash, </w:t>
      </w:r>
      <w:r w:rsidR="00D031C6">
        <w:t>drunken</w:t>
      </w:r>
      <w:r w:rsidR="00B93976">
        <w:t xml:space="preserve"> goggles with golf carts, </w:t>
      </w:r>
      <w:r w:rsidR="00F65EBA">
        <w:t>a DUI</w:t>
      </w:r>
      <w:r w:rsidR="00B93976">
        <w:t xml:space="preserve"> simulator and movies.  Students are dressing up on Wednesday, October 26.  Employees can dress up on Thursday</w:t>
      </w:r>
      <w:r w:rsidR="00F65EBA">
        <w:t>, October 27</w:t>
      </w:r>
      <w:r w:rsidR="00B93976">
        <w:t xml:space="preserve">.  Mardell </w:t>
      </w:r>
      <w:r w:rsidR="00F65EBA">
        <w:t>will send an email out to everyone letting them know.</w:t>
      </w:r>
    </w:p>
    <w:p w:rsidR="00B93976" w:rsidRDefault="00B93976" w:rsidP="00B93976">
      <w:pPr>
        <w:pStyle w:val="ListParagraph"/>
        <w:rPr>
          <w:u w:val="single"/>
        </w:rPr>
      </w:pPr>
    </w:p>
    <w:p w:rsidR="003F3FE9" w:rsidRDefault="00F65EBA" w:rsidP="00B93976">
      <w:pPr>
        <w:ind w:left="540"/>
      </w:pPr>
      <w:r>
        <w:t xml:space="preserve">SGA will not host the </w:t>
      </w:r>
      <w:r w:rsidR="00B93976">
        <w:t>Kids</w:t>
      </w:r>
      <w:r>
        <w:t>’ C</w:t>
      </w:r>
      <w:r w:rsidR="00B93976">
        <w:t xml:space="preserve">arnival this year.  </w:t>
      </w:r>
      <w:r>
        <w:t xml:space="preserve">They will be participating in the Trick or Treat Street at the Elko Convention Center on October 30th and 31st.  </w:t>
      </w:r>
    </w:p>
    <w:p w:rsidR="00B93976" w:rsidRDefault="00B93976" w:rsidP="00B93976">
      <w:pPr>
        <w:ind w:left="540"/>
      </w:pPr>
    </w:p>
    <w:p w:rsidR="00F900FB" w:rsidRDefault="00B93976" w:rsidP="00B93976">
      <w:pPr>
        <w:ind w:left="540"/>
      </w:pPr>
      <w:r>
        <w:t xml:space="preserve">Alex </w:t>
      </w:r>
      <w:r w:rsidR="00F65EBA">
        <w:t xml:space="preserve">inquired about the art gallery section of the student union hall.  He wasn’t aware, and SGA did not have any approval, of the artist or the art work being displayed.  SGA thought that it being the student hall that they would have some input.  Carl stated the original design of the building was always to have a place to display art work.   </w:t>
      </w:r>
      <w:r w:rsidR="0018740C">
        <w:t>There was talk over the years that we should not actually go out and buy art, but use local artists</w:t>
      </w:r>
      <w:r w:rsidR="00F900FB">
        <w:t xml:space="preserve"> and student artists</w:t>
      </w:r>
      <w:r w:rsidR="0018740C">
        <w:t xml:space="preserve">.  </w:t>
      </w:r>
      <w:r w:rsidR="00F65EBA">
        <w:t>Alex stated that the students were told that they could not hang flyers around where the art is being displayed.  They were told to remove any flyers that were by the art work.  The students feel a little slighted by this since that is the student union.  The students and the curator need to work together so that both groups will be satisfied.  Mike McFarlane will talk to the art people</w:t>
      </w:r>
    </w:p>
    <w:p w:rsidR="00F65EBA" w:rsidRDefault="00F65EBA" w:rsidP="00B93976">
      <w:pPr>
        <w:ind w:left="540"/>
      </w:pPr>
    </w:p>
    <w:p w:rsidR="00F900FB" w:rsidRPr="00B93976" w:rsidRDefault="00F65EBA" w:rsidP="00B93976">
      <w:pPr>
        <w:ind w:left="540"/>
      </w:pPr>
      <w:r>
        <w:t xml:space="preserve">The college does have a liability for the artwork being displayed.  We are responsible if the artwork is damaged or stolen.  </w:t>
      </w:r>
      <w:r w:rsidR="00C53021">
        <w:t>T</w:t>
      </w:r>
      <w:r w:rsidR="00F900FB">
        <w:t xml:space="preserve">hat is why we have insurance.  Check with John Albrecht or BCN management about that.  </w:t>
      </w:r>
    </w:p>
    <w:p w:rsidR="00B93976" w:rsidRDefault="00B93976" w:rsidP="003F3FE9">
      <w:pPr>
        <w:pStyle w:val="ListParagraph"/>
        <w:rPr>
          <w:u w:val="single"/>
        </w:rPr>
      </w:pPr>
    </w:p>
    <w:p w:rsidR="0001483F" w:rsidRPr="006D5018"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Negrete</w:t>
      </w:r>
      <w:r w:rsidR="00F900FB">
        <w:t xml:space="preserve"> </w:t>
      </w:r>
      <w:r w:rsidR="003B5062">
        <w:t xml:space="preserve">reported an issue that came up in senate </w:t>
      </w:r>
      <w:r w:rsidR="003B5062" w:rsidRPr="003B5062">
        <w:t>is that the textbook info</w:t>
      </w:r>
      <w:r w:rsidR="003B5062">
        <w:t>rmation</w:t>
      </w:r>
      <w:r w:rsidR="003B5062" w:rsidRPr="003B5062">
        <w:t xml:space="preserve"> for the students online is difficult to navigate. </w:t>
      </w:r>
      <w:r w:rsidR="00784B2F">
        <w:t xml:space="preserve"> A discussion followed.  Sonja noted that the</w:t>
      </w:r>
      <w:r w:rsidR="003B5062">
        <w:t xml:space="preserve"> textbook area in PeopleSoft cannot be changed.  However, the portal page could have a link to the textbook page</w:t>
      </w:r>
      <w:r w:rsidR="00F900FB">
        <w:t xml:space="preserve">.  </w:t>
      </w:r>
      <w:r w:rsidR="003B5062">
        <w:t xml:space="preserve">We want everyone to be using the PeopleSoft because the links and things that Susanna does </w:t>
      </w:r>
      <w:proofErr w:type="gramStart"/>
      <w:r w:rsidR="003B5062">
        <w:t>is</w:t>
      </w:r>
      <w:proofErr w:type="gramEnd"/>
      <w:r w:rsidR="003B5062">
        <w:t xml:space="preserve"> not supported by SCS.  </w:t>
      </w:r>
      <w:r w:rsidR="00F60FE2">
        <w:t xml:space="preserve"> </w:t>
      </w:r>
      <w:r w:rsidR="003B5062">
        <w:t>The students can just go to the</w:t>
      </w:r>
      <w:r w:rsidR="00F60FE2">
        <w:t xml:space="preserve"> bookstore </w:t>
      </w:r>
      <w:r w:rsidR="003B5062">
        <w:t xml:space="preserve">page and </w:t>
      </w:r>
      <w:r w:rsidR="00F60FE2">
        <w:t>search that way.</w:t>
      </w:r>
      <w:r w:rsidR="006D5018">
        <w:t xml:space="preserve">  </w:t>
      </w:r>
      <w:r w:rsidR="003B5062">
        <w:t>The problem specifically is that when you b</w:t>
      </w:r>
      <w:r w:rsidR="006D5018">
        <w:t>rowse f</w:t>
      </w:r>
      <w:r w:rsidR="003B5062">
        <w:t xml:space="preserve">or a class you can find </w:t>
      </w:r>
      <w:r w:rsidR="003B5062">
        <w:lastRenderedPageBreak/>
        <w:t xml:space="preserve">a book.  But when you search for a class you are not able to get the book information.  The best way is what Alex suggested and that is to go directly to the bookstore page.  </w:t>
      </w:r>
    </w:p>
    <w:p w:rsidR="006D5018" w:rsidRDefault="006D5018" w:rsidP="006D5018">
      <w:pPr>
        <w:rPr>
          <w:u w:val="single"/>
        </w:rPr>
      </w:pPr>
    </w:p>
    <w:p w:rsidR="006D5018" w:rsidRDefault="003B5062" w:rsidP="006D5018">
      <w:pPr>
        <w:ind w:left="540"/>
      </w:pPr>
      <w:r>
        <w:t xml:space="preserve">Sarah reported the CTE faculty are asking facilities to be aware and support those classes that start at the beginning of August.  They have had problems with the bathrooms not being serviced and the lack of student support services.  They are also having a hard time with tech support.  PC stated they should have tech support and everything else available to them during this time.  </w:t>
      </w:r>
      <w:r w:rsidR="006D5018">
        <w:t xml:space="preserve">They should have addressed the issues right when they occurred at the beginning of August so that it could be remedied immediately.  </w:t>
      </w:r>
    </w:p>
    <w:p w:rsidR="00460A7A" w:rsidRDefault="00460A7A" w:rsidP="006D5018">
      <w:pPr>
        <w:ind w:left="540"/>
      </w:pPr>
    </w:p>
    <w:p w:rsidR="00460A7A" w:rsidRPr="006D5018" w:rsidRDefault="003B5062" w:rsidP="006D5018">
      <w:pPr>
        <w:ind w:left="540"/>
      </w:pPr>
      <w:r>
        <w:t xml:space="preserve">Sarah reported that the senate meetings may change from Friday afternoons to Friday morning at 9:30 a.m.  They will vote on this issue at the next meeting.  </w:t>
      </w:r>
    </w:p>
    <w:p w:rsidR="00AF602F" w:rsidRDefault="00AF602F" w:rsidP="00AF602F">
      <w:pPr>
        <w:pStyle w:val="ListParagraph"/>
        <w:rPr>
          <w:u w:val="single"/>
        </w:rPr>
      </w:pPr>
    </w:p>
    <w:p w:rsidR="00950A02" w:rsidRPr="003B535D" w:rsidRDefault="00305C6F" w:rsidP="00950A02">
      <w:pPr>
        <w:numPr>
          <w:ilvl w:val="0"/>
          <w:numId w:val="1"/>
        </w:numPr>
        <w:tabs>
          <w:tab w:val="clear" w:pos="720"/>
          <w:tab w:val="num" w:pos="540"/>
        </w:tabs>
        <w:ind w:left="540" w:hanging="540"/>
        <w:rPr>
          <w:u w:val="single"/>
        </w:rPr>
      </w:pPr>
      <w:r w:rsidRPr="003B535D">
        <w:rPr>
          <w:u w:val="single"/>
        </w:rPr>
        <w:t>Classified Council Update</w:t>
      </w:r>
      <w:r>
        <w:t xml:space="preserve"> –</w:t>
      </w:r>
      <w:r w:rsidR="000E103F">
        <w:t xml:space="preserve"> </w:t>
      </w:r>
      <w:r w:rsidR="00950A02">
        <w:t>Carmen Matlock</w:t>
      </w:r>
      <w:r w:rsidR="00460A7A">
        <w:t xml:space="preserve"> </w:t>
      </w:r>
      <w:r w:rsidR="003B5062">
        <w:t>reported that two classified staff receive</w:t>
      </w:r>
      <w:r w:rsidR="003B535D">
        <w:t xml:space="preserve">d scholarships:  Cynthia Giles and Delores Whittaker.  Carmen reminded everyone about the Chili cook off of October 20.  The classified staff conducted nominations for the Presidential Search Advisory Committee.  Jolina Adams, Carmen Matlock, Rocky Dunham and Tammi Cavender were nominated.  They will vote </w:t>
      </w:r>
      <w:r w:rsidR="00784B2F">
        <w:t>via email ballot</w:t>
      </w:r>
      <w:r w:rsidR="003B535D">
        <w:t xml:space="preserve">.  </w:t>
      </w:r>
    </w:p>
    <w:p w:rsidR="003B535D" w:rsidRPr="003B535D" w:rsidRDefault="003B535D" w:rsidP="003B535D">
      <w:pPr>
        <w:ind w:left="540"/>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460A7A" w:rsidRDefault="00460A7A" w:rsidP="00B45006">
      <w:r>
        <w:t>Carl has not received any information on the status of the President</w:t>
      </w:r>
      <w:r w:rsidR="000279C5">
        <w:t>i</w:t>
      </w:r>
      <w:r>
        <w:t>al search and interim appointment.  No communication with our office.</w:t>
      </w:r>
    </w:p>
    <w:p w:rsidR="00460A7A" w:rsidRDefault="00460A7A" w:rsidP="00B45006"/>
    <w:p w:rsidR="00460A7A" w:rsidRDefault="003B535D" w:rsidP="00B45006">
      <w:r>
        <w:t>The C</w:t>
      </w:r>
      <w:r w:rsidR="00460A7A">
        <w:t>3</w:t>
      </w:r>
      <w:r>
        <w:t>TG</w:t>
      </w:r>
      <w:r w:rsidR="00460A7A">
        <w:t xml:space="preserve"> grant </w:t>
      </w:r>
      <w:r>
        <w:t>request was denied.  Although the consortium did not receive the grant, we are getting $</w:t>
      </w:r>
      <w:r w:rsidR="00460A7A">
        <w:t xml:space="preserve">2.7 million that </w:t>
      </w:r>
      <w:r>
        <w:t>TMCC</w:t>
      </w:r>
      <w:r w:rsidR="00460A7A">
        <w:t xml:space="preserve"> will manage.</w:t>
      </w:r>
      <w:r w:rsidR="000279C5">
        <w:t xml:space="preserve">  Barbara Sanders at TMCC and Lynn</w:t>
      </w:r>
      <w:r>
        <w:t xml:space="preserve"> Mahlberg</w:t>
      </w:r>
      <w:r w:rsidR="000279C5">
        <w:t xml:space="preserve"> at GBC are working together for a budget for the </w:t>
      </w:r>
      <w:r>
        <w:t>$</w:t>
      </w:r>
      <w:r w:rsidR="000279C5">
        <w:t xml:space="preserve">2.7 million.  </w:t>
      </w:r>
    </w:p>
    <w:p w:rsidR="000279C5" w:rsidRDefault="000279C5" w:rsidP="00B45006"/>
    <w:p w:rsidR="00F1549C" w:rsidRPr="00F1549C" w:rsidRDefault="00F1549C" w:rsidP="00F1549C">
      <w:r w:rsidRPr="00F1549C">
        <w:t xml:space="preserve">Mike McFarlane reported that progress toward creating the coming accreditation reports is moving along well.  The Accreditation Steering Committee has identified core themes to send forward for approval and is now working on objectives and indicators for them.  Last meeting went really well. There was a great deal of enthusiasm.  Department chairs are going through the faculty position prioritization.  October 5 is the next meeting.  We have funding for positions for this year, but some departments want to advertise for next fall rather than the coming spring. </w:t>
      </w:r>
    </w:p>
    <w:p w:rsidR="00F1549C" w:rsidRPr="00F1549C" w:rsidRDefault="00F1549C" w:rsidP="00F1549C"/>
    <w:p w:rsidR="00F1549C" w:rsidRPr="00F1549C" w:rsidRDefault="00F1549C" w:rsidP="00F1549C">
      <w:pPr>
        <w:rPr>
          <w:rFonts w:ascii="Arial" w:hAnsi="Arial" w:cs="Arial"/>
        </w:rPr>
      </w:pPr>
      <w:r w:rsidRPr="00F1549C">
        <w:t>Mike reported that Bret Murphy, Kris Miller and he are going to Pahrump to meet with the advisory group and other community members.  They will also tour the Mt. Charleston Elementary School facility to see its possibilities. We will still try to get the 280 acres of BLM land, but the process could take 10 years.  The Mt. Charleston facility would be an intermediate solution to several issues. It would give us more visibility and would give the school district more use of the HTC.  This could also provide GBC equity that could eventually be used toward developing the 280 acres. We need to reestablish the BLM land grant application procedure since the Southern Nevada Lands Bill appears to be stagnant for now.  John said there is a possibility for the lands bill.  It had been introduced and failed.  There was no move to introduce it at this last legislative session.</w:t>
      </w:r>
    </w:p>
    <w:p w:rsidR="00F1549C" w:rsidRDefault="00F1549C" w:rsidP="00B45006"/>
    <w:sectPr w:rsidR="00F1549C"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35D" w:rsidRDefault="003B535D">
      <w:r>
        <w:separator/>
      </w:r>
    </w:p>
  </w:endnote>
  <w:endnote w:type="continuationSeparator" w:id="0">
    <w:p w:rsidR="003B535D" w:rsidRDefault="003B53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35D" w:rsidRDefault="003B535D">
      <w:r>
        <w:separator/>
      </w:r>
    </w:p>
  </w:footnote>
  <w:footnote w:type="continuationSeparator" w:id="0">
    <w:p w:rsidR="003B535D" w:rsidRDefault="003B53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86017"/>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279C5"/>
    <w:rsid w:val="000322B2"/>
    <w:rsid w:val="00045219"/>
    <w:rsid w:val="0005362C"/>
    <w:rsid w:val="00065B88"/>
    <w:rsid w:val="000664A4"/>
    <w:rsid w:val="00077609"/>
    <w:rsid w:val="00080549"/>
    <w:rsid w:val="00083C52"/>
    <w:rsid w:val="00085FB8"/>
    <w:rsid w:val="000920B1"/>
    <w:rsid w:val="000B2F16"/>
    <w:rsid w:val="000C27C5"/>
    <w:rsid w:val="000C3D90"/>
    <w:rsid w:val="000C61B3"/>
    <w:rsid w:val="000C710E"/>
    <w:rsid w:val="000E103F"/>
    <w:rsid w:val="000E1EF9"/>
    <w:rsid w:val="000F0979"/>
    <w:rsid w:val="000F3E9F"/>
    <w:rsid w:val="000F4BB8"/>
    <w:rsid w:val="000F7BB6"/>
    <w:rsid w:val="00104A5D"/>
    <w:rsid w:val="00106D2D"/>
    <w:rsid w:val="00107FF0"/>
    <w:rsid w:val="0011153A"/>
    <w:rsid w:val="00117829"/>
    <w:rsid w:val="00117E71"/>
    <w:rsid w:val="00131B99"/>
    <w:rsid w:val="00140F00"/>
    <w:rsid w:val="00145514"/>
    <w:rsid w:val="00170D07"/>
    <w:rsid w:val="00171495"/>
    <w:rsid w:val="00171881"/>
    <w:rsid w:val="00174B91"/>
    <w:rsid w:val="0017637F"/>
    <w:rsid w:val="001773AF"/>
    <w:rsid w:val="001823C4"/>
    <w:rsid w:val="00183791"/>
    <w:rsid w:val="0018628F"/>
    <w:rsid w:val="001871B5"/>
    <w:rsid w:val="0018740C"/>
    <w:rsid w:val="001958E7"/>
    <w:rsid w:val="001A32F2"/>
    <w:rsid w:val="001A577E"/>
    <w:rsid w:val="001B37F0"/>
    <w:rsid w:val="001C1993"/>
    <w:rsid w:val="001D0347"/>
    <w:rsid w:val="001D218A"/>
    <w:rsid w:val="001F3333"/>
    <w:rsid w:val="001F68BE"/>
    <w:rsid w:val="001F75A9"/>
    <w:rsid w:val="00203080"/>
    <w:rsid w:val="002177BD"/>
    <w:rsid w:val="00220435"/>
    <w:rsid w:val="00233571"/>
    <w:rsid w:val="00236615"/>
    <w:rsid w:val="00251566"/>
    <w:rsid w:val="002518B3"/>
    <w:rsid w:val="002518D6"/>
    <w:rsid w:val="002637E6"/>
    <w:rsid w:val="002723F1"/>
    <w:rsid w:val="00275D26"/>
    <w:rsid w:val="00294B12"/>
    <w:rsid w:val="002970F3"/>
    <w:rsid w:val="002A001B"/>
    <w:rsid w:val="002A3ADE"/>
    <w:rsid w:val="002B6761"/>
    <w:rsid w:val="002C10C0"/>
    <w:rsid w:val="002C1F9F"/>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3487"/>
    <w:rsid w:val="00376FD1"/>
    <w:rsid w:val="003831E7"/>
    <w:rsid w:val="00383C95"/>
    <w:rsid w:val="00384859"/>
    <w:rsid w:val="003913D4"/>
    <w:rsid w:val="003A1D44"/>
    <w:rsid w:val="003A55BA"/>
    <w:rsid w:val="003B03CE"/>
    <w:rsid w:val="003B07B5"/>
    <w:rsid w:val="003B14FF"/>
    <w:rsid w:val="003B5062"/>
    <w:rsid w:val="003B535D"/>
    <w:rsid w:val="003C66B0"/>
    <w:rsid w:val="003D3F02"/>
    <w:rsid w:val="003D772E"/>
    <w:rsid w:val="003E6B4A"/>
    <w:rsid w:val="003E6F94"/>
    <w:rsid w:val="003E7411"/>
    <w:rsid w:val="003F02E4"/>
    <w:rsid w:val="003F3FE9"/>
    <w:rsid w:val="003F5872"/>
    <w:rsid w:val="003F71C0"/>
    <w:rsid w:val="004119DD"/>
    <w:rsid w:val="0041224A"/>
    <w:rsid w:val="004220C2"/>
    <w:rsid w:val="00433815"/>
    <w:rsid w:val="00441F03"/>
    <w:rsid w:val="004459E7"/>
    <w:rsid w:val="00446369"/>
    <w:rsid w:val="00452614"/>
    <w:rsid w:val="00454A77"/>
    <w:rsid w:val="00460A7A"/>
    <w:rsid w:val="004670B1"/>
    <w:rsid w:val="004672D0"/>
    <w:rsid w:val="0047226F"/>
    <w:rsid w:val="00476106"/>
    <w:rsid w:val="00482605"/>
    <w:rsid w:val="004839A7"/>
    <w:rsid w:val="00485D21"/>
    <w:rsid w:val="0048697C"/>
    <w:rsid w:val="004978A3"/>
    <w:rsid w:val="004A0633"/>
    <w:rsid w:val="004A7946"/>
    <w:rsid w:val="004C0167"/>
    <w:rsid w:val="004C24B0"/>
    <w:rsid w:val="004C5B38"/>
    <w:rsid w:val="004D6CEA"/>
    <w:rsid w:val="004E66A5"/>
    <w:rsid w:val="004F7552"/>
    <w:rsid w:val="00501D0C"/>
    <w:rsid w:val="00504AAE"/>
    <w:rsid w:val="0050634B"/>
    <w:rsid w:val="00506EF8"/>
    <w:rsid w:val="005074B3"/>
    <w:rsid w:val="0051300F"/>
    <w:rsid w:val="0053093E"/>
    <w:rsid w:val="00530DF3"/>
    <w:rsid w:val="005335DA"/>
    <w:rsid w:val="0054012C"/>
    <w:rsid w:val="00544A64"/>
    <w:rsid w:val="00551BF0"/>
    <w:rsid w:val="00553AD2"/>
    <w:rsid w:val="00557A86"/>
    <w:rsid w:val="00566FC5"/>
    <w:rsid w:val="005712C9"/>
    <w:rsid w:val="00576C76"/>
    <w:rsid w:val="00581E64"/>
    <w:rsid w:val="00585067"/>
    <w:rsid w:val="00585C10"/>
    <w:rsid w:val="00587A78"/>
    <w:rsid w:val="00592933"/>
    <w:rsid w:val="0059347B"/>
    <w:rsid w:val="00596F10"/>
    <w:rsid w:val="005A75CA"/>
    <w:rsid w:val="005B1BFB"/>
    <w:rsid w:val="005B3AE5"/>
    <w:rsid w:val="005C24E0"/>
    <w:rsid w:val="005D40F7"/>
    <w:rsid w:val="005D79AD"/>
    <w:rsid w:val="005E1E05"/>
    <w:rsid w:val="005E45CB"/>
    <w:rsid w:val="005E6614"/>
    <w:rsid w:val="005F08E5"/>
    <w:rsid w:val="005F44FE"/>
    <w:rsid w:val="005F6AEA"/>
    <w:rsid w:val="005F6E09"/>
    <w:rsid w:val="00600C59"/>
    <w:rsid w:val="0062173D"/>
    <w:rsid w:val="00626D7C"/>
    <w:rsid w:val="00635402"/>
    <w:rsid w:val="00635EC1"/>
    <w:rsid w:val="006360AA"/>
    <w:rsid w:val="00645D29"/>
    <w:rsid w:val="0065131C"/>
    <w:rsid w:val="00651A1D"/>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5018"/>
    <w:rsid w:val="006D6E87"/>
    <w:rsid w:val="006F50A8"/>
    <w:rsid w:val="0070332E"/>
    <w:rsid w:val="00705992"/>
    <w:rsid w:val="00712C87"/>
    <w:rsid w:val="007138B1"/>
    <w:rsid w:val="007139CB"/>
    <w:rsid w:val="00715B1B"/>
    <w:rsid w:val="00715C3D"/>
    <w:rsid w:val="0071627E"/>
    <w:rsid w:val="00727551"/>
    <w:rsid w:val="007369D9"/>
    <w:rsid w:val="007546CA"/>
    <w:rsid w:val="00766BFD"/>
    <w:rsid w:val="00772EE1"/>
    <w:rsid w:val="00780642"/>
    <w:rsid w:val="00784B2F"/>
    <w:rsid w:val="007970A6"/>
    <w:rsid w:val="007A3FCF"/>
    <w:rsid w:val="007B301A"/>
    <w:rsid w:val="007B3FF0"/>
    <w:rsid w:val="007B703B"/>
    <w:rsid w:val="007C080A"/>
    <w:rsid w:val="007C5639"/>
    <w:rsid w:val="007C6ACE"/>
    <w:rsid w:val="007D050D"/>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4569"/>
    <w:rsid w:val="008500FA"/>
    <w:rsid w:val="008640FE"/>
    <w:rsid w:val="00866630"/>
    <w:rsid w:val="00873F6D"/>
    <w:rsid w:val="008756E9"/>
    <w:rsid w:val="00891DD9"/>
    <w:rsid w:val="008A18A7"/>
    <w:rsid w:val="008A2D66"/>
    <w:rsid w:val="008A6007"/>
    <w:rsid w:val="008A704A"/>
    <w:rsid w:val="008B0780"/>
    <w:rsid w:val="008B2FDD"/>
    <w:rsid w:val="008B6D91"/>
    <w:rsid w:val="008C7368"/>
    <w:rsid w:val="008D365B"/>
    <w:rsid w:val="008D7350"/>
    <w:rsid w:val="008F4623"/>
    <w:rsid w:val="008F4985"/>
    <w:rsid w:val="008F54B6"/>
    <w:rsid w:val="008F5F60"/>
    <w:rsid w:val="00902B80"/>
    <w:rsid w:val="009055E0"/>
    <w:rsid w:val="009141BD"/>
    <w:rsid w:val="00914CDA"/>
    <w:rsid w:val="009179BF"/>
    <w:rsid w:val="0092233B"/>
    <w:rsid w:val="00932DD2"/>
    <w:rsid w:val="009368D8"/>
    <w:rsid w:val="00950109"/>
    <w:rsid w:val="00950A02"/>
    <w:rsid w:val="00951A7F"/>
    <w:rsid w:val="009540B0"/>
    <w:rsid w:val="00955201"/>
    <w:rsid w:val="009644A6"/>
    <w:rsid w:val="009654F0"/>
    <w:rsid w:val="00977E11"/>
    <w:rsid w:val="00982848"/>
    <w:rsid w:val="009B061E"/>
    <w:rsid w:val="009C166D"/>
    <w:rsid w:val="009C22C9"/>
    <w:rsid w:val="009C49E7"/>
    <w:rsid w:val="009C7632"/>
    <w:rsid w:val="009E377F"/>
    <w:rsid w:val="009E4013"/>
    <w:rsid w:val="009E5A85"/>
    <w:rsid w:val="009E6C9B"/>
    <w:rsid w:val="009E7B95"/>
    <w:rsid w:val="009F020E"/>
    <w:rsid w:val="009F6AEC"/>
    <w:rsid w:val="00A04699"/>
    <w:rsid w:val="00A21CAB"/>
    <w:rsid w:val="00A253F5"/>
    <w:rsid w:val="00A25447"/>
    <w:rsid w:val="00A27AE9"/>
    <w:rsid w:val="00A365B2"/>
    <w:rsid w:val="00A36653"/>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26C3"/>
    <w:rsid w:val="00B03975"/>
    <w:rsid w:val="00B04EB1"/>
    <w:rsid w:val="00B10B38"/>
    <w:rsid w:val="00B15C28"/>
    <w:rsid w:val="00B2165E"/>
    <w:rsid w:val="00B323C3"/>
    <w:rsid w:val="00B35505"/>
    <w:rsid w:val="00B35D17"/>
    <w:rsid w:val="00B40424"/>
    <w:rsid w:val="00B41074"/>
    <w:rsid w:val="00B412F5"/>
    <w:rsid w:val="00B44E10"/>
    <w:rsid w:val="00B45006"/>
    <w:rsid w:val="00B47C85"/>
    <w:rsid w:val="00B5186E"/>
    <w:rsid w:val="00B52459"/>
    <w:rsid w:val="00B55016"/>
    <w:rsid w:val="00B70222"/>
    <w:rsid w:val="00B7415F"/>
    <w:rsid w:val="00B771DD"/>
    <w:rsid w:val="00B81357"/>
    <w:rsid w:val="00B814A7"/>
    <w:rsid w:val="00B81817"/>
    <w:rsid w:val="00B828C8"/>
    <w:rsid w:val="00B91E27"/>
    <w:rsid w:val="00B93976"/>
    <w:rsid w:val="00BA59E5"/>
    <w:rsid w:val="00BC5054"/>
    <w:rsid w:val="00BD45D3"/>
    <w:rsid w:val="00BE6577"/>
    <w:rsid w:val="00BE7003"/>
    <w:rsid w:val="00BF1562"/>
    <w:rsid w:val="00BF37BA"/>
    <w:rsid w:val="00C00F06"/>
    <w:rsid w:val="00C129A4"/>
    <w:rsid w:val="00C31E9C"/>
    <w:rsid w:val="00C32412"/>
    <w:rsid w:val="00C4770F"/>
    <w:rsid w:val="00C529C8"/>
    <w:rsid w:val="00C53021"/>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C0D85"/>
    <w:rsid w:val="00CC7AE5"/>
    <w:rsid w:val="00CE16FA"/>
    <w:rsid w:val="00CE4A71"/>
    <w:rsid w:val="00CE79FC"/>
    <w:rsid w:val="00CF061A"/>
    <w:rsid w:val="00CF525F"/>
    <w:rsid w:val="00CF7A10"/>
    <w:rsid w:val="00D0164C"/>
    <w:rsid w:val="00D02DA3"/>
    <w:rsid w:val="00D031C6"/>
    <w:rsid w:val="00D11253"/>
    <w:rsid w:val="00D17F8F"/>
    <w:rsid w:val="00D2018C"/>
    <w:rsid w:val="00D20584"/>
    <w:rsid w:val="00D25904"/>
    <w:rsid w:val="00D35C75"/>
    <w:rsid w:val="00D45470"/>
    <w:rsid w:val="00D57547"/>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1C8"/>
    <w:rsid w:val="00E22B07"/>
    <w:rsid w:val="00E24E9F"/>
    <w:rsid w:val="00E252C3"/>
    <w:rsid w:val="00E267DA"/>
    <w:rsid w:val="00E26AA6"/>
    <w:rsid w:val="00E34495"/>
    <w:rsid w:val="00E409AE"/>
    <w:rsid w:val="00E47C9C"/>
    <w:rsid w:val="00E660FE"/>
    <w:rsid w:val="00E71010"/>
    <w:rsid w:val="00E7459E"/>
    <w:rsid w:val="00E81E5E"/>
    <w:rsid w:val="00E8300D"/>
    <w:rsid w:val="00E83A65"/>
    <w:rsid w:val="00E866D7"/>
    <w:rsid w:val="00E8685E"/>
    <w:rsid w:val="00E93C71"/>
    <w:rsid w:val="00EA300D"/>
    <w:rsid w:val="00EA38FC"/>
    <w:rsid w:val="00EB6470"/>
    <w:rsid w:val="00EB7628"/>
    <w:rsid w:val="00EC385F"/>
    <w:rsid w:val="00EC4A1E"/>
    <w:rsid w:val="00ED469E"/>
    <w:rsid w:val="00ED4F95"/>
    <w:rsid w:val="00ED5731"/>
    <w:rsid w:val="00ED5765"/>
    <w:rsid w:val="00ED715E"/>
    <w:rsid w:val="00EE120E"/>
    <w:rsid w:val="00EE381C"/>
    <w:rsid w:val="00F0082B"/>
    <w:rsid w:val="00F033EB"/>
    <w:rsid w:val="00F0508A"/>
    <w:rsid w:val="00F05ABB"/>
    <w:rsid w:val="00F12973"/>
    <w:rsid w:val="00F1549C"/>
    <w:rsid w:val="00F15CAB"/>
    <w:rsid w:val="00F17444"/>
    <w:rsid w:val="00F21D13"/>
    <w:rsid w:val="00F303C1"/>
    <w:rsid w:val="00F42ACC"/>
    <w:rsid w:val="00F47F80"/>
    <w:rsid w:val="00F60FE2"/>
    <w:rsid w:val="00F61F93"/>
    <w:rsid w:val="00F652C2"/>
    <w:rsid w:val="00F65EBA"/>
    <w:rsid w:val="00F73521"/>
    <w:rsid w:val="00F7586B"/>
    <w:rsid w:val="00F77545"/>
    <w:rsid w:val="00F81E47"/>
    <w:rsid w:val="00F84671"/>
    <w:rsid w:val="00F87A17"/>
    <w:rsid w:val="00F900FB"/>
    <w:rsid w:val="00F90212"/>
    <w:rsid w:val="00F93479"/>
    <w:rsid w:val="00FA38A9"/>
    <w:rsid w:val="00FA4E26"/>
    <w:rsid w:val="00FA678F"/>
    <w:rsid w:val="00FA6AE7"/>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divs>
    <w:div w:id="550003254">
      <w:bodyDiv w:val="1"/>
      <w:marLeft w:val="60"/>
      <w:marRight w:val="60"/>
      <w:marTop w:val="60"/>
      <w:marBottom w:val="15"/>
      <w:divBdr>
        <w:top w:val="none" w:sz="0" w:space="0" w:color="auto"/>
        <w:left w:val="none" w:sz="0" w:space="0" w:color="auto"/>
        <w:bottom w:val="none" w:sz="0" w:space="0" w:color="auto"/>
        <w:right w:val="none" w:sz="0" w:space="0" w:color="auto"/>
      </w:divBdr>
      <w:divsChild>
        <w:div w:id="1273394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971</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Mardell</cp:lastModifiedBy>
  <cp:revision>6</cp:revision>
  <cp:lastPrinted>2011-09-26T23:45:00Z</cp:lastPrinted>
  <dcterms:created xsi:type="dcterms:W3CDTF">2011-10-10T23:42:00Z</dcterms:created>
  <dcterms:modified xsi:type="dcterms:W3CDTF">2011-10-11T16:52:00Z</dcterms:modified>
</cp:coreProperties>
</file>