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8D365B" w:rsidP="00C529C8">
      <w:pPr>
        <w:jc w:val="center"/>
      </w:pPr>
      <w:r>
        <w:t>September 14</w:t>
      </w:r>
      <w:r w:rsidR="00441F03">
        <w:t>, 2010</w:t>
      </w:r>
    </w:p>
    <w:p w:rsidR="00316798" w:rsidRDefault="00316798" w:rsidP="00C529C8">
      <w:pPr>
        <w:jc w:val="center"/>
      </w:pPr>
    </w:p>
    <w:p w:rsidR="008C527C" w:rsidRPr="008C527C" w:rsidRDefault="008C527C" w:rsidP="008C527C">
      <w:r>
        <w:t>PRESENT:</w:t>
      </w:r>
      <w:r>
        <w:tab/>
        <w:t>Carl Diekhans, Mike McFarlane, Lynn Mahlberg, Sonja Sibert, John Rice, Paulette Bata</w:t>
      </w:r>
      <w:r w:rsidR="00BA2C01">
        <w:t>yola, Delores Whittaker</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8C527C">
        <w:t xml:space="preserve"> – The minutes of the President’s Council meeting on August 24, 2010, were approved.</w:t>
      </w:r>
    </w:p>
    <w:p w:rsidR="000C3D90" w:rsidRPr="000C3D90" w:rsidRDefault="000C3D90" w:rsidP="00A80798">
      <w:pPr>
        <w:ind w:left="540"/>
      </w:pPr>
    </w:p>
    <w:p w:rsidR="005D40F7" w:rsidRPr="00626D7C" w:rsidRDefault="005D40F7" w:rsidP="00A80798">
      <w:pPr>
        <w:numPr>
          <w:ilvl w:val="0"/>
          <w:numId w:val="1"/>
        </w:numPr>
        <w:tabs>
          <w:tab w:val="clear" w:pos="720"/>
          <w:tab w:val="num" w:pos="540"/>
        </w:tabs>
        <w:ind w:left="540" w:hanging="540"/>
        <w:rPr>
          <w:u w:val="single"/>
        </w:rPr>
      </w:pPr>
      <w:r>
        <w:rPr>
          <w:u w:val="single"/>
        </w:rPr>
        <w:t>SGA Update</w:t>
      </w:r>
      <w:r>
        <w:t xml:space="preserve"> – </w:t>
      </w:r>
      <w:r w:rsidR="008D365B">
        <w:t>Paulette Batayola</w:t>
      </w:r>
      <w:r w:rsidR="00BA2C01">
        <w:t xml:space="preserve"> reported</w:t>
      </w:r>
      <w:r w:rsidR="001E4893">
        <w:t xml:space="preserve"> that it is SGA </w:t>
      </w:r>
      <w:r w:rsidR="00BA2C01">
        <w:t xml:space="preserve">election time.  </w:t>
      </w:r>
      <w:r w:rsidR="00676F94">
        <w:t>There are many students interested in running for</w:t>
      </w:r>
      <w:r w:rsidR="00904F6B">
        <w:t xml:space="preserve"> positions.  The </w:t>
      </w:r>
      <w:r w:rsidR="00BA2C01">
        <w:t>message board</w:t>
      </w:r>
      <w:r w:rsidR="00904F6B">
        <w:t xml:space="preserve">s in the student center are up and </w:t>
      </w:r>
      <w:r w:rsidR="00BA2C01">
        <w:t xml:space="preserve">running </w:t>
      </w:r>
      <w:r w:rsidR="00037620">
        <w:t xml:space="preserve">as of </w:t>
      </w:r>
      <w:r w:rsidR="00BA2C01">
        <w:t>yesterday.  The booth monitors won’t be running for another 2 weeks.</w:t>
      </w:r>
      <w:r w:rsidR="00326681">
        <w:t xml:space="preserve">  </w:t>
      </w:r>
      <w:r w:rsidR="00037620">
        <w:t xml:space="preserve">The student events have been well attended.  </w:t>
      </w:r>
      <w:r w:rsidR="00487D36">
        <w:t xml:space="preserve">Students are enjoying the </w:t>
      </w:r>
      <w:r w:rsidR="00AD11AE">
        <w:t xml:space="preserve">Leonard Center </w:t>
      </w:r>
      <w:r w:rsidR="00354C2F">
        <w:t>for</w:t>
      </w:r>
      <w:r w:rsidR="00AD11AE">
        <w:t xml:space="preserve"> Student Life</w:t>
      </w:r>
      <w:r w:rsidR="00487D36">
        <w:t xml:space="preserve">.  </w:t>
      </w:r>
      <w:r w:rsidR="00AD11AE">
        <w:t xml:space="preserve">There were nine clubs at the first SOL meeting yesterday.  SGA will be hosting many debates this October.  Lynn Mahlberg commended the SGA for getting students involved.  </w:t>
      </w:r>
      <w:r w:rsidR="00EB4193">
        <w:t xml:space="preserve">  </w:t>
      </w:r>
    </w:p>
    <w:p w:rsidR="005D40F7" w:rsidRPr="00626D7C" w:rsidRDefault="005D40F7" w:rsidP="00626D7C">
      <w:pPr>
        <w:rPr>
          <w:u w:val="single"/>
        </w:rPr>
      </w:pPr>
    </w:p>
    <w:p w:rsidR="0001483F" w:rsidRPr="00EB4193"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Negrete</w:t>
      </w:r>
      <w:r w:rsidR="00EB4193">
        <w:t xml:space="preserve"> reported </w:t>
      </w:r>
      <w:r w:rsidR="00FA21A2">
        <w:t xml:space="preserve">there was a </w:t>
      </w:r>
      <w:r w:rsidR="00EB4193">
        <w:t>discussion about the school colors</w:t>
      </w:r>
      <w:r w:rsidR="00FA21A2">
        <w:t xml:space="preserve"> at the last Faculty Senate meeting</w:t>
      </w:r>
      <w:r w:rsidR="00EB4193">
        <w:t>.  Carl cautioned that there was a legitimate reason to change the colors</w:t>
      </w:r>
      <w:r w:rsidR="00FA21A2">
        <w:t xml:space="preserve"> back in 2005</w:t>
      </w:r>
      <w:r w:rsidR="00EB4193">
        <w:t xml:space="preserve">.  </w:t>
      </w:r>
      <w:r w:rsidR="00FA21A2">
        <w:t>We h</w:t>
      </w:r>
      <w:r w:rsidR="00EB4193">
        <w:t>ave to keep in m</w:t>
      </w:r>
      <w:r w:rsidR="00FA21A2">
        <w:t>ind that the colors affect everyt</w:t>
      </w:r>
      <w:r w:rsidR="00EB4193">
        <w:t>hing</w:t>
      </w:r>
      <w:r w:rsidR="00FA21A2">
        <w:t xml:space="preserve"> </w:t>
      </w:r>
      <w:r w:rsidR="00EB4193">
        <w:t>not just student related</w:t>
      </w:r>
      <w:r w:rsidR="00FA21A2">
        <w:t xml:space="preserve"> things</w:t>
      </w:r>
      <w:r w:rsidR="00EB4193">
        <w:t xml:space="preserve">.  </w:t>
      </w:r>
      <w:r w:rsidR="00FA21A2">
        <w:t xml:space="preserve">The official </w:t>
      </w:r>
      <w:r w:rsidR="00EB4193">
        <w:t>colors are sage green and metallic gold.  Lynn noted that traveling last week</w:t>
      </w:r>
      <w:r w:rsidR="00FA21A2">
        <w:t xml:space="preserve"> to the BOR meeting at TMCC they</w:t>
      </w:r>
      <w:r w:rsidR="00EB4193">
        <w:t xml:space="preserve"> saw different colors everywhere.  John </w:t>
      </w:r>
      <w:r w:rsidR="00FA21A2">
        <w:t xml:space="preserve">also mentioned that a lot of thought and planning went into changing the name to Great Basin College and creating a brand and choosing the colors.  When voting on this type of change if it goes to a ballot the pros and cons should listed.  Further discussion with Paulette needs to occur.  </w:t>
      </w:r>
    </w:p>
    <w:p w:rsidR="00EB4193" w:rsidRDefault="00EB4193" w:rsidP="00EB4193">
      <w:pPr>
        <w:pStyle w:val="ListParagraph"/>
        <w:rPr>
          <w:u w:val="single"/>
        </w:rPr>
      </w:pPr>
    </w:p>
    <w:p w:rsidR="00EB4193" w:rsidRPr="00EB4193" w:rsidRDefault="00FA21A2" w:rsidP="00EB4193">
      <w:pPr>
        <w:ind w:left="540"/>
      </w:pPr>
      <w:r>
        <w:t>The faculty are g</w:t>
      </w:r>
      <w:r w:rsidR="00EB4193">
        <w:t xml:space="preserve">rateful for </w:t>
      </w:r>
      <w:r>
        <w:t>the quality</w:t>
      </w:r>
      <w:r w:rsidR="00EB4193">
        <w:t xml:space="preserve"> speakers </w:t>
      </w:r>
      <w:r>
        <w:t xml:space="preserve">being brought in </w:t>
      </w:r>
      <w:r w:rsidR="00EB4193">
        <w:t>for professional development.  Carl thanked Sarah for coming to the BOR</w:t>
      </w:r>
      <w:r>
        <w:t xml:space="preserve"> meeting</w:t>
      </w:r>
      <w:r w:rsidR="00EB4193">
        <w:t xml:space="preserve"> and speaking.</w:t>
      </w:r>
    </w:p>
    <w:p w:rsidR="008B6D91" w:rsidRPr="000E103F" w:rsidRDefault="008B6D91" w:rsidP="000E103F">
      <w:pPr>
        <w:rPr>
          <w:u w:val="single"/>
        </w:rPr>
      </w:pPr>
    </w:p>
    <w:p w:rsidR="00305C6F" w:rsidRPr="008429C8"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441F03">
        <w:t>Delores Whitaker</w:t>
      </w:r>
      <w:r w:rsidR="00EB4193">
        <w:t xml:space="preserve"> </w:t>
      </w:r>
      <w:r w:rsidR="00FA21A2">
        <w:t xml:space="preserve">reported that Classified are </w:t>
      </w:r>
      <w:r w:rsidR="00EB4193">
        <w:t>continuing with their Positive Challenge.  This month a mint is being handed out w</w:t>
      </w:r>
      <w:r w:rsidR="00976408">
        <w:t>ith a tag that says “no reason.”</w:t>
      </w:r>
      <w:r w:rsidR="00EB4193">
        <w:t xml:space="preserve">  Pat Loper recommended sending a care package to each center so they have the physical items each month.  No update on the IAV bingo night.  </w:t>
      </w:r>
      <w:r w:rsidR="00FA21A2">
        <w:t>Classified are t</w:t>
      </w:r>
      <w:r w:rsidR="00EB4193">
        <w:t>rying to build moral</w:t>
      </w:r>
      <w:r w:rsidR="00FA21A2">
        <w:t>.  The o</w:t>
      </w:r>
      <w:r w:rsidR="00EB4193">
        <w:t xml:space="preserve">utstanding classified for last year is Jolina Adams.  </w:t>
      </w:r>
      <w:r w:rsidR="00FA21A2">
        <w:t>A plaque will be presented to her at the October 21 meeting at 9:30 a.m.</w:t>
      </w:r>
      <w:r w:rsidR="00976408">
        <w:t xml:space="preserve">  The C</w:t>
      </w:r>
      <w:r w:rsidR="00EB4193">
        <w:t>lassified website</w:t>
      </w:r>
      <w:r w:rsidR="00976408">
        <w:t xml:space="preserve"> is being updated</w:t>
      </w:r>
      <w:r w:rsidR="00EB4193">
        <w:t xml:space="preserve">.  Bringing service project back. </w:t>
      </w:r>
    </w:p>
    <w:p w:rsidR="008429C8" w:rsidRDefault="008429C8" w:rsidP="008429C8">
      <w:pPr>
        <w:pStyle w:val="ListParagraph"/>
        <w:rPr>
          <w:u w:val="single"/>
        </w:rPr>
      </w:pPr>
    </w:p>
    <w:p w:rsidR="008429C8" w:rsidRPr="008D365B" w:rsidRDefault="008D365B" w:rsidP="00A80798">
      <w:pPr>
        <w:numPr>
          <w:ilvl w:val="0"/>
          <w:numId w:val="1"/>
        </w:numPr>
        <w:tabs>
          <w:tab w:val="clear" w:pos="720"/>
          <w:tab w:val="num" w:pos="540"/>
        </w:tabs>
        <w:ind w:left="540" w:hanging="540"/>
        <w:rPr>
          <w:u w:val="single"/>
        </w:rPr>
      </w:pPr>
      <w:r>
        <w:rPr>
          <w:u w:val="single"/>
        </w:rPr>
        <w:t>Prioritization of Faculty Positions</w:t>
      </w:r>
      <w:r>
        <w:t xml:space="preserve"> – Mike </w:t>
      </w:r>
      <w:r w:rsidR="00976408">
        <w:t xml:space="preserve">and Carl have received a recommendation from the senate on the priority of faculty positions.  Mike had </w:t>
      </w:r>
      <w:r w:rsidR="00EB4193">
        <w:t xml:space="preserve">asked for two and </w:t>
      </w:r>
      <w:r w:rsidR="00976408">
        <w:t>faculty</w:t>
      </w:r>
      <w:r w:rsidR="00EB4193">
        <w:t xml:space="preserve"> came back with three</w:t>
      </w:r>
      <w:r w:rsidR="00976408">
        <w:t xml:space="preserve"> recommendations</w:t>
      </w:r>
      <w:r w:rsidR="00EB4193">
        <w:t>.  Mike said they moved someone in</w:t>
      </w:r>
      <w:r w:rsidR="00976408">
        <w:t>to</w:t>
      </w:r>
      <w:r w:rsidR="00EB4193">
        <w:t xml:space="preserve"> the nursing position and </w:t>
      </w:r>
      <w:r w:rsidR="00BB3DD7">
        <w:t>will fill</w:t>
      </w:r>
      <w:r w:rsidR="00976408">
        <w:t xml:space="preserve"> the English </w:t>
      </w:r>
      <w:r w:rsidR="00EB4193">
        <w:t xml:space="preserve">position </w:t>
      </w:r>
      <w:r w:rsidR="00976408">
        <w:t xml:space="preserve">(Rich McNally’s position).  So these two positions should </w:t>
      </w:r>
      <w:r w:rsidR="00EB4193">
        <w:t>have been considered</w:t>
      </w:r>
      <w:r w:rsidR="00976408">
        <w:t xml:space="preserve"> filled and not be</w:t>
      </w:r>
      <w:r w:rsidR="00AC7C60">
        <w:t>en</w:t>
      </w:r>
      <w:r w:rsidR="00976408">
        <w:t xml:space="preserve"> put on the list.  </w:t>
      </w:r>
      <w:r w:rsidR="00AC7C60">
        <w:t xml:space="preserve">We have to look at the vital needs of the institution.  President’s Council agreed </w:t>
      </w:r>
      <w:r w:rsidR="00BB3DD7">
        <w:t>with</w:t>
      </w:r>
      <w:r w:rsidR="00AC7C60">
        <w:t xml:space="preserve"> the faculty </w:t>
      </w:r>
      <w:r w:rsidR="00AC7C60">
        <w:lastRenderedPageBreak/>
        <w:t xml:space="preserve">recommendation that we fill the Theater/Music, Business and English </w:t>
      </w:r>
      <w:r w:rsidR="00BB3DD7">
        <w:t xml:space="preserve">as </w:t>
      </w:r>
      <w:r w:rsidR="00AC7C60">
        <w:t xml:space="preserve">tenure track positions with the stipulation that it will be the four years before they are granted tenure.  </w:t>
      </w:r>
      <w:r w:rsidR="00EB4193">
        <w:t xml:space="preserve">If we expand the number of hires </w:t>
      </w:r>
      <w:r w:rsidR="00AC7C60">
        <w:t xml:space="preserve">we </w:t>
      </w:r>
      <w:r w:rsidR="00EB4193">
        <w:t xml:space="preserve">would not give years of service until we get to that point.  </w:t>
      </w:r>
      <w:r w:rsidR="00AC7C60">
        <w:t xml:space="preserve">We can get </w:t>
      </w:r>
      <w:r w:rsidR="00EB4193">
        <w:t xml:space="preserve">a better pool of applicants when it is a tenure track position.  </w:t>
      </w:r>
      <w:r w:rsidR="00AC7C60">
        <w:t xml:space="preserve">The college can also fill Business and History temporary full-time positions.  </w:t>
      </w:r>
    </w:p>
    <w:p w:rsidR="008D365B" w:rsidRDefault="008D365B" w:rsidP="008D365B">
      <w:pPr>
        <w:pStyle w:val="ListParagraph"/>
        <w:rPr>
          <w:u w:val="single"/>
        </w:rPr>
      </w:pPr>
    </w:p>
    <w:p w:rsidR="008D365B" w:rsidRPr="00441F03" w:rsidRDefault="008D365B" w:rsidP="00A80798">
      <w:pPr>
        <w:numPr>
          <w:ilvl w:val="0"/>
          <w:numId w:val="1"/>
        </w:numPr>
        <w:tabs>
          <w:tab w:val="clear" w:pos="720"/>
          <w:tab w:val="num" w:pos="540"/>
        </w:tabs>
        <w:ind w:left="540" w:hanging="540"/>
        <w:rPr>
          <w:u w:val="single"/>
        </w:rPr>
      </w:pPr>
      <w:r>
        <w:rPr>
          <w:u w:val="single"/>
        </w:rPr>
        <w:t>Additional Security Camera Locations</w:t>
      </w:r>
      <w:r>
        <w:t xml:space="preserve"> – Sonja Sibert</w:t>
      </w:r>
      <w:r w:rsidR="00EB4193">
        <w:t xml:space="preserve"> and Lynn Mahlberg – Sonja</w:t>
      </w:r>
      <w:r w:rsidR="00AC7C60">
        <w:t xml:space="preserve"> Sibert reported a </w:t>
      </w:r>
      <w:r w:rsidR="00EB4193">
        <w:t>need for an additional security camera that shows the cash register.  P</w:t>
      </w:r>
      <w:r w:rsidR="00AC7C60">
        <w:t xml:space="preserve">resident’s Council approved.  </w:t>
      </w:r>
      <w:r w:rsidR="00EB4193">
        <w:t xml:space="preserve">Lynn </w:t>
      </w:r>
      <w:r w:rsidR="00AC7C60">
        <w:t xml:space="preserve">Mahlberg requested </w:t>
      </w:r>
      <w:r w:rsidR="00EB4193">
        <w:t>an additional security camera in the community center inside the welcome area to the student offices</w:t>
      </w:r>
      <w:r w:rsidR="00AC7C60">
        <w:t xml:space="preserve"> and two cameras in the game room.  President’s Council approved</w:t>
      </w:r>
      <w:r w:rsidR="00EB4193">
        <w:t>.</w:t>
      </w:r>
      <w:r w:rsidR="00AC7C60">
        <w:t xml:space="preserve">  The security accounts have money for the purchase of the cameras.</w:t>
      </w:r>
    </w:p>
    <w:p w:rsidR="00383C95" w:rsidRDefault="00383C95" w:rsidP="00383C95">
      <w:pPr>
        <w:pStyle w:val="ListParagraph"/>
        <w:rPr>
          <w:u w:val="single"/>
        </w:rPr>
      </w:pPr>
    </w:p>
    <w:p w:rsidR="00383C95" w:rsidRDefault="00383C95" w:rsidP="00A80798">
      <w:pPr>
        <w:numPr>
          <w:ilvl w:val="0"/>
          <w:numId w:val="1"/>
        </w:numPr>
        <w:tabs>
          <w:tab w:val="clear" w:pos="720"/>
          <w:tab w:val="num" w:pos="540"/>
        </w:tabs>
        <w:ind w:left="540" w:hanging="540"/>
        <w:rPr>
          <w:u w:val="single"/>
        </w:rPr>
      </w:pPr>
      <w:r>
        <w:rPr>
          <w:u w:val="single"/>
        </w:rPr>
        <w:t>Policy &amp; Procedure Change</w:t>
      </w:r>
    </w:p>
    <w:p w:rsidR="008429C8" w:rsidRDefault="008A2D66" w:rsidP="008D365B">
      <w:pPr>
        <w:rPr>
          <w:u w:val="single"/>
        </w:rPr>
      </w:pPr>
      <w:r>
        <w:rPr>
          <w:u w:val="single"/>
        </w:rPr>
        <w:t xml:space="preserve"> </w:t>
      </w:r>
    </w:p>
    <w:p w:rsidR="00530DF3" w:rsidRPr="008429C8" w:rsidRDefault="00530DF3" w:rsidP="008429C8">
      <w:pPr>
        <w:numPr>
          <w:ilvl w:val="1"/>
          <w:numId w:val="1"/>
        </w:numPr>
        <w:tabs>
          <w:tab w:val="clear" w:pos="1440"/>
          <w:tab w:val="num" w:pos="540"/>
        </w:tabs>
        <w:ind w:left="990" w:hanging="450"/>
        <w:rPr>
          <w:u w:val="single"/>
        </w:rPr>
      </w:pPr>
      <w:r>
        <w:rPr>
          <w:u w:val="single"/>
        </w:rPr>
        <w:t>6.3 Student Employment</w:t>
      </w:r>
      <w:r w:rsidR="00AC7C60">
        <w:rPr>
          <w:u w:val="single"/>
        </w:rPr>
        <w:t xml:space="preserve"> Services</w:t>
      </w:r>
      <w:r w:rsidR="00EB4193">
        <w:t xml:space="preserve"> – </w:t>
      </w:r>
      <w:r w:rsidR="00AC7C60">
        <w:t xml:space="preserve">President’s Council </w:t>
      </w:r>
      <w:r w:rsidR="00EB4193">
        <w:t>approved</w:t>
      </w:r>
      <w:r w:rsidR="00AC7C60">
        <w:t xml:space="preserve"> the policy</w:t>
      </w:r>
      <w:r w:rsidR="00EB4193">
        <w:t>.</w:t>
      </w:r>
    </w:p>
    <w:p w:rsidR="009654F0" w:rsidRDefault="009654F0" w:rsidP="00A80798">
      <w:pPr>
        <w:pStyle w:val="ListParagraph"/>
        <w:ind w:left="0"/>
        <w:rPr>
          <w:u w:val="single"/>
        </w:rPr>
      </w:pPr>
    </w:p>
    <w:p w:rsidR="005D40F7" w:rsidRDefault="009179BF" w:rsidP="00B44E10">
      <w:pPr>
        <w:numPr>
          <w:ilvl w:val="0"/>
          <w:numId w:val="1"/>
        </w:numPr>
        <w:tabs>
          <w:tab w:val="clear" w:pos="720"/>
          <w:tab w:val="num" w:pos="540"/>
        </w:tabs>
        <w:ind w:left="540" w:hanging="540"/>
      </w:pPr>
      <w:r>
        <w:rPr>
          <w:u w:val="single"/>
        </w:rPr>
        <w:t>Miscellaneous</w:t>
      </w:r>
    </w:p>
    <w:p w:rsidR="00B45006" w:rsidRDefault="00B45006" w:rsidP="00B45006"/>
    <w:p w:rsidR="00EB4193" w:rsidRDefault="001A2361" w:rsidP="00354C2F">
      <w:pPr>
        <w:pStyle w:val="ListParagraph"/>
        <w:numPr>
          <w:ilvl w:val="0"/>
          <w:numId w:val="11"/>
        </w:numPr>
      </w:pPr>
      <w:r>
        <w:t xml:space="preserve">The missing student policy is in draft form and will be presented at the next President’s Council meeting for approval.  Lynn reported that security actually put this draft policy to use this week to locate a mission student.  </w:t>
      </w:r>
    </w:p>
    <w:p w:rsidR="00EB4193" w:rsidRDefault="00EB4193" w:rsidP="00B45006"/>
    <w:p w:rsidR="00EB4193" w:rsidRDefault="00EB4193" w:rsidP="00354C2F">
      <w:pPr>
        <w:pStyle w:val="ListParagraph"/>
        <w:numPr>
          <w:ilvl w:val="0"/>
          <w:numId w:val="11"/>
        </w:numPr>
      </w:pPr>
      <w:r>
        <w:t xml:space="preserve">Lynn </w:t>
      </w:r>
      <w:r w:rsidR="001A2361">
        <w:t xml:space="preserve">Mahlberg reported that two people have been asked to move out of housing.  </w:t>
      </w:r>
      <w:r>
        <w:t xml:space="preserve"> </w:t>
      </w:r>
      <w:r w:rsidR="001A2361">
        <w:t>There is nothing out of the ordinary and just enforcing the rules.  Lynn reported the hiring of Andy Moore the SIS</w:t>
      </w:r>
      <w:r>
        <w:t xml:space="preserve"> iNtegrate temp</w:t>
      </w:r>
      <w:r w:rsidR="001A2361">
        <w:t xml:space="preserve">orary position.  They have also backfilled the counseling position.  </w:t>
      </w:r>
      <w:r>
        <w:t xml:space="preserve">  </w:t>
      </w:r>
    </w:p>
    <w:p w:rsidR="00EB4193" w:rsidRDefault="00EB4193" w:rsidP="00B45006"/>
    <w:p w:rsidR="00EB4193" w:rsidRDefault="001A2361" w:rsidP="00354C2F">
      <w:pPr>
        <w:pStyle w:val="ListParagraph"/>
        <w:numPr>
          <w:ilvl w:val="0"/>
          <w:numId w:val="11"/>
        </w:numPr>
      </w:pPr>
      <w:r>
        <w:t xml:space="preserve">Carl announced that GBC is saddened by the news of the death of Vice Chancellor </w:t>
      </w:r>
      <w:r w:rsidR="00EB4193">
        <w:t>Robyn Render.</w:t>
      </w:r>
      <w:r>
        <w:t xml:space="preserve">  </w:t>
      </w:r>
    </w:p>
    <w:p w:rsidR="00EB4193" w:rsidRDefault="00EB4193" w:rsidP="00B45006"/>
    <w:p w:rsidR="00EB4193" w:rsidRDefault="00EB4193" w:rsidP="00354C2F">
      <w:pPr>
        <w:pStyle w:val="ListParagraph"/>
        <w:numPr>
          <w:ilvl w:val="0"/>
          <w:numId w:val="11"/>
        </w:numPr>
      </w:pPr>
      <w:r>
        <w:t>Mike</w:t>
      </w:r>
      <w:r w:rsidR="001A2361">
        <w:t xml:space="preserve"> reminded </w:t>
      </w:r>
      <w:r>
        <w:t xml:space="preserve">administrative level people </w:t>
      </w:r>
      <w:r w:rsidR="001A2361">
        <w:t xml:space="preserve">that they need to </w:t>
      </w:r>
      <w:r>
        <w:t>be looking at the strategic plans.</w:t>
      </w:r>
      <w:r w:rsidR="001A2361">
        <w:t xml:space="preserve"> He will be reminded the areas/departments</w:t>
      </w:r>
      <w:r>
        <w:t xml:space="preserve"> who are delinquent.</w:t>
      </w:r>
    </w:p>
    <w:p w:rsidR="00EB4193" w:rsidRDefault="00EB4193" w:rsidP="00B45006"/>
    <w:p w:rsidR="00EB4193" w:rsidRDefault="00EB4193" w:rsidP="00354C2F">
      <w:pPr>
        <w:pStyle w:val="ListParagraph"/>
        <w:numPr>
          <w:ilvl w:val="0"/>
          <w:numId w:val="11"/>
        </w:numPr>
      </w:pPr>
      <w:r>
        <w:t xml:space="preserve">Mike </w:t>
      </w:r>
      <w:r w:rsidR="001A2361">
        <w:t xml:space="preserve">reported that the hiring committee for the Institutional Research Director position will be </w:t>
      </w:r>
      <w:r>
        <w:t>meeting this afternoon</w:t>
      </w:r>
      <w:r w:rsidR="001A2361">
        <w:t xml:space="preserve">.  </w:t>
      </w:r>
    </w:p>
    <w:p w:rsidR="00EB4193" w:rsidRDefault="00EB4193" w:rsidP="00B45006"/>
    <w:p w:rsidR="00EB4193" w:rsidRDefault="00EB4193" w:rsidP="00354C2F">
      <w:pPr>
        <w:pStyle w:val="ListParagraph"/>
        <w:numPr>
          <w:ilvl w:val="0"/>
          <w:numId w:val="11"/>
        </w:numPr>
      </w:pPr>
      <w:r>
        <w:t xml:space="preserve">Sonja </w:t>
      </w:r>
      <w:r w:rsidR="001A2361">
        <w:t xml:space="preserve">Sibert reported the financial statements are due tomorrow and the external auditors are onsite this week.  </w:t>
      </w:r>
    </w:p>
    <w:p w:rsidR="00EB4193" w:rsidRDefault="00EB4193" w:rsidP="00B45006"/>
    <w:p w:rsidR="00EB4193" w:rsidRDefault="00EB4193" w:rsidP="00354C2F">
      <w:pPr>
        <w:pStyle w:val="ListParagraph"/>
        <w:numPr>
          <w:ilvl w:val="0"/>
          <w:numId w:val="11"/>
        </w:numPr>
      </w:pPr>
      <w:r>
        <w:t>John</w:t>
      </w:r>
      <w:r w:rsidR="001A2361">
        <w:t xml:space="preserve"> Rice said a small gathering for the Leonard Center opening is scheduled for tomorrow from 4:00 to 7:00 p.m.  The trustees, advisory board, elected officials and student government have been invited.  </w:t>
      </w:r>
      <w:r w:rsidR="00BB3DD7">
        <w:t>Because of budgetary constraints t</w:t>
      </w:r>
      <w:r w:rsidR="001A2361">
        <w:t>he foundation could not open it up to the masses.  President’s Council recommended having an open house for the community to see the facility.</w:t>
      </w:r>
    </w:p>
    <w:p w:rsidR="00EB4193" w:rsidRDefault="00EB4193" w:rsidP="00B45006"/>
    <w:p w:rsidR="00756FB8" w:rsidRDefault="00354C2F" w:rsidP="00354C2F">
      <w:pPr>
        <w:pStyle w:val="ListParagraph"/>
        <w:numPr>
          <w:ilvl w:val="0"/>
          <w:numId w:val="11"/>
        </w:numPr>
      </w:pPr>
      <w:r>
        <w:lastRenderedPageBreak/>
        <w:t>John R</w:t>
      </w:r>
      <w:r w:rsidR="001A2361">
        <w:t>ice announced the Battle of the Beef Friend Raiser is scheduled for this Saturday</w:t>
      </w:r>
      <w:r>
        <w:t xml:space="preserve">.  </w:t>
      </w:r>
    </w:p>
    <w:p w:rsidR="00756FB8" w:rsidRPr="009E067C" w:rsidRDefault="00756FB8" w:rsidP="00756FB8">
      <w:pPr>
        <w:rPr>
          <w:b/>
          <w:color w:val="008000"/>
        </w:rPr>
      </w:pPr>
      <w:r>
        <w:br w:type="page"/>
      </w:r>
      <w:r>
        <w:rPr>
          <w:b/>
          <w:noProof/>
        </w:rPr>
        <w:drawing>
          <wp:inline distT="0" distB="0" distL="0" distR="0">
            <wp:extent cx="1419225" cy="952500"/>
            <wp:effectExtent l="19050" t="0" r="9525"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cstate="print"/>
                    <a:srcRect/>
                    <a:stretch>
                      <a:fillRect/>
                    </a:stretch>
                  </pic:blipFill>
                  <pic:spPr bwMode="auto">
                    <a:xfrm>
                      <a:off x="0" y="0"/>
                      <a:ext cx="1419225" cy="952500"/>
                    </a:xfrm>
                    <a:prstGeom prst="rect">
                      <a:avLst/>
                    </a:prstGeom>
                    <a:noFill/>
                    <a:ln w="9525">
                      <a:noFill/>
                      <a:miter lim="800000"/>
                      <a:headEnd/>
                      <a:tailEnd/>
                    </a:ln>
                  </pic:spPr>
                </pic:pic>
              </a:graphicData>
            </a:graphic>
          </wp:inline>
        </w:drawing>
      </w:r>
    </w:p>
    <w:p w:rsidR="00756FB8" w:rsidRPr="00714933" w:rsidRDefault="00756FB8" w:rsidP="00756FB8">
      <w:pPr>
        <w:ind w:left="3600"/>
        <w:rPr>
          <w:b/>
          <w:color w:val="008000"/>
        </w:rPr>
      </w:pPr>
    </w:p>
    <w:p w:rsidR="00756FB8" w:rsidRPr="00B3560F" w:rsidRDefault="00756FB8" w:rsidP="00756FB8">
      <w:pPr>
        <w:outlineLvl w:val="0"/>
        <w:rPr>
          <w:b/>
        </w:rPr>
      </w:pPr>
      <w:r w:rsidRPr="00B3560F">
        <w:rPr>
          <w:b/>
        </w:rPr>
        <w:t>POLICY AND PROCEDURE</w:t>
      </w:r>
    </w:p>
    <w:p w:rsidR="00756FB8" w:rsidRPr="008B3358" w:rsidRDefault="00756FB8" w:rsidP="00756FB8">
      <w:pPr>
        <w:rPr>
          <w:b/>
        </w:rPr>
      </w:pPr>
    </w:p>
    <w:p w:rsidR="00756FB8" w:rsidRPr="008B3358" w:rsidRDefault="00756FB8" w:rsidP="00756FB8">
      <w:pPr>
        <w:pBdr>
          <w:top w:val="single" w:sz="4" w:space="1" w:color="auto"/>
        </w:pBdr>
        <w:outlineLvl w:val="0"/>
        <w:rPr>
          <w:b/>
        </w:rPr>
      </w:pPr>
      <w:r w:rsidRPr="008B3358">
        <w:rPr>
          <w:b/>
        </w:rPr>
        <w:t>Title:</w:t>
      </w:r>
      <w:r w:rsidRPr="008B3358">
        <w:rPr>
          <w:b/>
        </w:rPr>
        <w:tab/>
      </w:r>
      <w:r w:rsidRPr="008B3358">
        <w:rPr>
          <w:b/>
        </w:rPr>
        <w:tab/>
      </w:r>
      <w:r w:rsidRPr="008B3358">
        <w:rPr>
          <w:b/>
        </w:rPr>
        <w:tab/>
        <w:t>STUDENT EMPLOYMENT SERVICES</w:t>
      </w:r>
    </w:p>
    <w:p w:rsidR="00756FB8" w:rsidRPr="008B3358" w:rsidRDefault="00756FB8" w:rsidP="00756FB8">
      <w:pPr>
        <w:rPr>
          <w:b/>
        </w:rPr>
      </w:pPr>
      <w:r w:rsidRPr="008B3358">
        <w:rPr>
          <w:b/>
        </w:rPr>
        <w:t>Policy No.:</w:t>
      </w:r>
      <w:r w:rsidRPr="008B3358">
        <w:rPr>
          <w:b/>
        </w:rPr>
        <w:tab/>
      </w:r>
      <w:r w:rsidRPr="008B3358">
        <w:rPr>
          <w:b/>
        </w:rPr>
        <w:tab/>
        <w:t>6.</w:t>
      </w:r>
      <w:r>
        <w:rPr>
          <w:b/>
        </w:rPr>
        <w:t>3</w:t>
      </w:r>
      <w:r w:rsidRPr="008B3358">
        <w:rPr>
          <w:b/>
        </w:rPr>
        <w:t xml:space="preserve"> </w:t>
      </w:r>
    </w:p>
    <w:p w:rsidR="00756FB8" w:rsidRPr="008B3358" w:rsidRDefault="00756FB8" w:rsidP="00756FB8">
      <w:pPr>
        <w:ind w:left="2160" w:hanging="2160"/>
        <w:rPr>
          <w:b/>
        </w:rPr>
      </w:pPr>
      <w:r w:rsidRPr="008B3358">
        <w:rPr>
          <w:b/>
        </w:rPr>
        <w:t>Department:</w:t>
      </w:r>
      <w:r w:rsidRPr="008B3358">
        <w:t xml:space="preserve">   </w:t>
      </w:r>
      <w:r w:rsidRPr="008B3358">
        <w:tab/>
      </w:r>
      <w:r w:rsidRPr="008B3358">
        <w:rPr>
          <w:b/>
        </w:rPr>
        <w:t xml:space="preserve">Admission Advising and Career Center </w:t>
      </w:r>
    </w:p>
    <w:p w:rsidR="00756FB8" w:rsidRPr="008B3358" w:rsidRDefault="00756FB8" w:rsidP="00756FB8">
      <w:pPr>
        <w:pBdr>
          <w:bottom w:val="single" w:sz="4" w:space="1" w:color="auto"/>
        </w:pBdr>
        <w:rPr>
          <w:b/>
        </w:rPr>
      </w:pPr>
      <w:r w:rsidRPr="008B3358">
        <w:rPr>
          <w:b/>
        </w:rPr>
        <w:t xml:space="preserve">Contact:  </w:t>
      </w:r>
      <w:r>
        <w:rPr>
          <w:b/>
        </w:rPr>
        <w:tab/>
      </w:r>
      <w:r>
        <w:rPr>
          <w:b/>
        </w:rPr>
        <w:tab/>
      </w:r>
      <w:r w:rsidRPr="008B3358">
        <w:rPr>
          <w:b/>
        </w:rPr>
        <w:t>Job &amp; Career Facilitator</w:t>
      </w: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rPr>
      </w:pPr>
    </w:p>
    <w:p w:rsidR="00756FB8" w:rsidRPr="008B335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u w:val="single"/>
        </w:rPr>
      </w:pPr>
      <w:r w:rsidRPr="008B3358">
        <w:rPr>
          <w:b/>
          <w:u w:val="single"/>
        </w:rPr>
        <w:t>Policy</w:t>
      </w:r>
    </w:p>
    <w:p w:rsidR="00756FB8" w:rsidRPr="00503845"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t>Student employment s</w:t>
      </w:r>
      <w:r w:rsidRPr="00503845">
        <w:t xml:space="preserve">ervices </w:t>
      </w:r>
      <w:r>
        <w:t>is</w:t>
      </w:r>
      <w:proofErr w:type="gramEnd"/>
      <w:r w:rsidRPr="00503845">
        <w:t xml:space="preserve"> a student personnel office providing job advertisement and referral services for on- campus and off-campus employment.  </w:t>
      </w: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772753"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goal of student employment s</w:t>
      </w:r>
      <w:r w:rsidRPr="00503845">
        <w:t xml:space="preserve">ervices at </w:t>
      </w:r>
      <w:smartTag w:uri="urn:schemas-microsoft-com:office:smarttags" w:element="place">
        <w:smartTag w:uri="urn:schemas-microsoft-com:office:smarttags" w:element="PlaceName">
          <w:r w:rsidRPr="00503845">
            <w:t>Great Basin</w:t>
          </w:r>
        </w:smartTag>
        <w:r w:rsidRPr="00503845">
          <w:t xml:space="preserve"> </w:t>
        </w:r>
        <w:smartTag w:uri="urn:schemas-microsoft-com:office:smarttags" w:element="PlaceType">
          <w:r w:rsidRPr="00503845">
            <w:t>College</w:t>
          </w:r>
        </w:smartTag>
      </w:smartTag>
      <w:r w:rsidRPr="00503845">
        <w:t xml:space="preserve"> is to provide students with the opportunity to gain career-related work experience while assisting with the financing of their education. This program provides an alternative to student loans thus reducing the possibility of heavy indebtedness. By helping students find work-</w:t>
      </w:r>
      <w:r>
        <w:t>related education experiences, student employment s</w:t>
      </w:r>
      <w:r w:rsidRPr="00503845">
        <w:t xml:space="preserve">ervices also enhances the educational development and growth of the student.  </w:t>
      </w:r>
      <w:r>
        <w:t xml:space="preserve">These services are available at all GBC </w:t>
      </w:r>
      <w:r w:rsidRPr="00772753">
        <w:t>centers.</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2753">
        <w:t>Great Basin College is guided by the principle that there shall be no difference in the treatment of persons because of race, religion, color, age, sex, including a pregnanc</w:t>
      </w:r>
      <w:r>
        <w:t>y</w:t>
      </w:r>
      <w:r w:rsidRPr="00772753">
        <w:t>-related condition, sexual orientation, military status or military obligations, disability, including veterans with service-connected disabilities, or national origin, and that equal opportunity and access to facil</w:t>
      </w:r>
      <w:r>
        <w:t>i</w:t>
      </w:r>
      <w:r w:rsidRPr="00772753">
        <w:t>ties shall be available to all.  Similarly, there shall be no difference in the treatment of persons who file charges of discrimination, participate in a discrimination proceeding, or otherwise oppose discrimination.  It is our policy to comply fully with the non-discrimination provision of all state and federal regulations with regard to recruitment, admission, financial aid, activities, hiring, promotions, training, terminations, benefits and compensation.</w:t>
      </w:r>
    </w:p>
    <w:p w:rsidR="00756FB8" w:rsidRPr="00772753"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36673A"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u w:val="single"/>
        </w:rPr>
      </w:pPr>
      <w:r w:rsidRPr="0036673A">
        <w:rPr>
          <w:b/>
          <w:u w:val="single"/>
        </w:rPr>
        <w:t>Procedures</w:t>
      </w:r>
    </w:p>
    <w:p w:rsidR="00756FB8" w:rsidRDefault="00756FB8" w:rsidP="00756FB8">
      <w:pPr>
        <w:tabs>
          <w:tab w:val="left" w:pos="-1240"/>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major tasks of student employment serv</w:t>
      </w:r>
      <w:r w:rsidRPr="00503845">
        <w:t xml:space="preserve">ices are to: </w:t>
      </w:r>
    </w:p>
    <w:p w:rsidR="00756FB8" w:rsidRPr="00503845" w:rsidRDefault="00756FB8" w:rsidP="00756FB8">
      <w:pPr>
        <w:numPr>
          <w:ilvl w:val="0"/>
          <w:numId w:val="12"/>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503845">
        <w:t>Help eligible students locate employment opportunities by recruiting and posting job listings in a centralized location.</w:t>
      </w:r>
    </w:p>
    <w:p w:rsidR="00756FB8" w:rsidRPr="00503845" w:rsidRDefault="00756FB8" w:rsidP="00756FB8">
      <w:pPr>
        <w:numPr>
          <w:ilvl w:val="0"/>
          <w:numId w:val="12"/>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503845">
        <w:t>Assist students in all phases of the employment process.</w:t>
      </w:r>
    </w:p>
    <w:p w:rsidR="00756FB8" w:rsidRDefault="00756FB8" w:rsidP="00756FB8">
      <w:pPr>
        <w:numPr>
          <w:ilvl w:val="0"/>
          <w:numId w:val="12"/>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503845">
        <w:t>Provide information to students regarding proper interviewing techniques, resumes and general employment skills</w:t>
      </w:r>
    </w:p>
    <w:p w:rsidR="00756FB8" w:rsidRPr="00503845"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50384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tblGrid>
      <w:tr w:rsidR="00756FB8" w:rsidRPr="00E02795" w:rsidTr="00756FB8">
        <w:tc>
          <w:tcPr>
            <w:tcW w:w="2880" w:type="dxa"/>
            <w:shd w:val="clear" w:color="auto" w:fill="E6E6E6"/>
          </w:tcPr>
          <w:p w:rsidR="00756FB8" w:rsidRPr="00E02795" w:rsidRDefault="00756FB8" w:rsidP="00756FB8">
            <w:pPr>
              <w:numPr>
                <w:ilvl w:val="0"/>
                <w:numId w:val="13"/>
              </w:num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b/>
                <w:bCs/>
                <w:sz w:val="22"/>
                <w:szCs w:val="22"/>
              </w:rPr>
            </w:pPr>
            <w:r w:rsidRPr="00E02795">
              <w:rPr>
                <w:b/>
                <w:bCs/>
                <w:sz w:val="22"/>
                <w:szCs w:val="22"/>
              </w:rPr>
              <w:t xml:space="preserve">Student Eligibility </w:t>
            </w:r>
          </w:p>
        </w:tc>
      </w:tr>
    </w:tbl>
    <w:p w:rsidR="00756FB8" w:rsidRPr="0023639B"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503845">
        <w:rPr>
          <w:b/>
          <w:bCs/>
        </w:rPr>
        <w:t>On-Campus</w:t>
      </w:r>
      <w:r>
        <w:rPr>
          <w:b/>
          <w:bCs/>
        </w:rPr>
        <w:t xml:space="preserve"> (Any GBC </w:t>
      </w:r>
      <w:r w:rsidRPr="0008567E">
        <w:rPr>
          <w:b/>
          <w:bCs/>
        </w:rPr>
        <w:t>Center</w:t>
      </w:r>
      <w:r>
        <w:rPr>
          <w:b/>
          <w:bCs/>
        </w:rPr>
        <w:t xml:space="preserve">):  </w:t>
      </w:r>
      <w:r w:rsidRPr="00503845">
        <w:t>To be elig</w:t>
      </w:r>
      <w:r>
        <w:t>ible for hire as a student employee, federal college work study student employee, or regents’ service program student e</w:t>
      </w:r>
      <w:r w:rsidRPr="00503845">
        <w:t>mployee</w:t>
      </w:r>
      <w:r>
        <w:t>, students must meet the following requirements</w:t>
      </w:r>
      <w:r w:rsidRPr="00503845">
        <w:t>:</w:t>
      </w:r>
    </w:p>
    <w:p w:rsidR="00756FB8" w:rsidRPr="00772753" w:rsidRDefault="00756FB8" w:rsidP="00756FB8">
      <w:pPr>
        <w:numPr>
          <w:ilvl w:val="0"/>
          <w:numId w:val="15"/>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772753">
        <w:t>Be currently enrolled at Great Basin College for a minimum of (6) six credit hours each semester and maintain a cumulative 2.0 GPA.  Also refer to Section 7.0.</w:t>
      </w:r>
    </w:p>
    <w:p w:rsidR="00756FB8" w:rsidRDefault="00756FB8" w:rsidP="00756FB8">
      <w:pPr>
        <w:numPr>
          <w:ilvl w:val="0"/>
          <w:numId w:val="15"/>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503845">
        <w:t xml:space="preserve">Be a U.S. Citizen, </w:t>
      </w:r>
      <w:smartTag w:uri="urn:schemas-microsoft-com:office:smarttags" w:element="country-region">
        <w:r w:rsidRPr="00503845">
          <w:t>U.S.</w:t>
        </w:r>
      </w:smartTag>
      <w:r w:rsidRPr="00503845">
        <w:t xml:space="preserve"> national, or a </w:t>
      </w:r>
      <w:smartTag w:uri="urn:schemas-microsoft-com:office:smarttags" w:element="place">
        <w:smartTag w:uri="urn:schemas-microsoft-com:office:smarttags" w:element="country-region">
          <w:r w:rsidRPr="00503845">
            <w:t>U.S.</w:t>
          </w:r>
        </w:smartTag>
      </w:smartTag>
      <w:r>
        <w:t xml:space="preserve"> permanent resident </w:t>
      </w:r>
      <w:r w:rsidRPr="00503845">
        <w:t>(</w:t>
      </w:r>
      <w:r>
        <w:t>r</w:t>
      </w:r>
      <w:r w:rsidRPr="00503845">
        <w:t>efer to the I-9 Employment Eligibility Verification Form for required documentation).</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825CF0"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
      </w:pPr>
      <w:r w:rsidRPr="00503845">
        <w:t xml:space="preserve">If the department receives information that the student is </w:t>
      </w:r>
      <w:r>
        <w:t xml:space="preserve">no longer enrolled in </w:t>
      </w:r>
      <w:r w:rsidRPr="00825CF0">
        <w:t>GBC</w:t>
      </w:r>
      <w:r>
        <w:t xml:space="preserve"> classes</w:t>
      </w:r>
      <w:r w:rsidRPr="00503845">
        <w:t>, the department must verify this information, contact the appropriate funding department and terminate the student's</w:t>
      </w:r>
      <w:r>
        <w:t xml:space="preserve"> </w:t>
      </w:r>
      <w:r w:rsidRPr="00503845">
        <w:t xml:space="preserve">employment. </w:t>
      </w:r>
    </w:p>
    <w:p w:rsidR="00756FB8" w:rsidRDefault="00756FB8" w:rsidP="00756FB8">
      <w:pPr>
        <w:tabs>
          <w:tab w:val="left" w:pos="-1440"/>
          <w:tab w:val="left" w:pos="-720"/>
          <w:tab w:val="left" w:pos="0"/>
          <w:tab w:val="left" w:pos="393"/>
          <w:tab w:val="left" w:pos="720"/>
        </w:tabs>
        <w:rPr>
          <w:b/>
          <w:bCs/>
        </w:rPr>
      </w:pPr>
    </w:p>
    <w:p w:rsidR="00756FB8" w:rsidRDefault="00756FB8" w:rsidP="00756FB8">
      <w:pPr>
        <w:tabs>
          <w:tab w:val="left" w:pos="-1440"/>
          <w:tab w:val="left" w:pos="-720"/>
          <w:tab w:val="left" w:pos="0"/>
          <w:tab w:val="left" w:pos="393"/>
          <w:tab w:val="left" w:pos="720"/>
        </w:tabs>
      </w:pPr>
      <w:r w:rsidRPr="00503845">
        <w:rPr>
          <w:b/>
          <w:bCs/>
        </w:rPr>
        <w:t>Off-Campus</w:t>
      </w:r>
      <w:r>
        <w:rPr>
          <w:b/>
          <w:bCs/>
        </w:rPr>
        <w:t xml:space="preserve"> (Not affiliated with GBC):  </w:t>
      </w:r>
      <w:r w:rsidRPr="00503845">
        <w:t xml:space="preserve">Be </w:t>
      </w:r>
      <w:r w:rsidRPr="00772753">
        <w:t>enrolled at Great Basin College</w:t>
      </w:r>
      <w:r>
        <w:t xml:space="preserve"> </w:t>
      </w:r>
      <w:r w:rsidRPr="00503845">
        <w:t>and carry a minimum of (1) credit hour each semester or plan to enroll for classes the next semester.</w:t>
      </w:r>
    </w:p>
    <w:p w:rsidR="00756FB8" w:rsidRDefault="00756FB8" w:rsidP="00756FB8">
      <w:pPr>
        <w:tabs>
          <w:tab w:val="left" w:pos="-1440"/>
          <w:tab w:val="left" w:pos="-720"/>
          <w:tab w:val="left" w:pos="0"/>
          <w:tab w:val="left" w:pos="393"/>
          <w:tab w:val="left" w:pos="72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80"/>
      </w:tblGrid>
      <w:tr w:rsidR="00756FB8" w:rsidRPr="00E02795" w:rsidTr="00756FB8">
        <w:tc>
          <w:tcPr>
            <w:tcW w:w="2880" w:type="dxa"/>
            <w:shd w:val="clear" w:color="auto" w:fill="E6E6E6"/>
          </w:tcPr>
          <w:p w:rsidR="00756FB8" w:rsidRPr="00E02795" w:rsidRDefault="00756FB8" w:rsidP="00756FB8">
            <w:pPr>
              <w:numPr>
                <w:ilvl w:val="0"/>
                <w:numId w:val="13"/>
              </w:num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b/>
                <w:bCs/>
                <w:sz w:val="22"/>
                <w:szCs w:val="22"/>
              </w:rPr>
            </w:pPr>
            <w:r w:rsidRPr="00E02795">
              <w:rPr>
                <w:b/>
                <w:bCs/>
                <w:sz w:val="22"/>
                <w:szCs w:val="22"/>
              </w:rPr>
              <w:t>Types of Employment</w:t>
            </w:r>
          </w:p>
        </w:tc>
      </w:tr>
    </w:tbl>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Pr>
          <w:b/>
          <w:bCs/>
        </w:rPr>
        <w:t xml:space="preserve">2.1 </w:t>
      </w:r>
      <w:r w:rsidRPr="00861DBE">
        <w:rPr>
          <w:b/>
          <w:bCs/>
        </w:rPr>
        <w:t>On-Campus Student Employment</w:t>
      </w:r>
    </w:p>
    <w:p w:rsidR="00756FB8" w:rsidRPr="00D6710E" w:rsidRDefault="00756FB8" w:rsidP="00756FB8">
      <w:pPr>
        <w:rPr>
          <w:b/>
        </w:rPr>
      </w:pPr>
      <w:r w:rsidRPr="00503845">
        <w:rPr>
          <w:b/>
        </w:rPr>
        <w:t>Student Employee Program (College Funded)</w:t>
      </w:r>
      <w:r>
        <w:rPr>
          <w:b/>
        </w:rPr>
        <w:t xml:space="preserve">:  </w:t>
      </w:r>
      <w:r w:rsidRPr="00503845">
        <w:t xml:space="preserve">Student employee positions are available in individual college departments and offices. The students do </w:t>
      </w:r>
      <w:r w:rsidRPr="00503845">
        <w:rPr>
          <w:b/>
        </w:rPr>
        <w:t>not</w:t>
      </w:r>
      <w:r w:rsidRPr="00503845">
        <w:t xml:space="preserve"> need to qualify on the basis of need and the employing department identifies fundi</w:t>
      </w:r>
      <w:r>
        <w:t>ng through the appropriate vice p</w:t>
      </w:r>
      <w:r w:rsidRPr="00503845">
        <w:t>resident</w:t>
      </w:r>
      <w:r>
        <w:t xml:space="preserve"> </w:t>
      </w:r>
      <w:r w:rsidRPr="00772753">
        <w:t>or designee.</w:t>
      </w:r>
      <w:r w:rsidRPr="00503845">
        <w:t xml:space="preserve"> </w:t>
      </w:r>
    </w:p>
    <w:p w:rsidR="00756FB8" w:rsidRDefault="00756FB8" w:rsidP="00756FB8">
      <w:pPr>
        <w:rPr>
          <w:b/>
        </w:rPr>
      </w:pPr>
    </w:p>
    <w:p w:rsidR="00756FB8" w:rsidRPr="00503845" w:rsidRDefault="00756FB8" w:rsidP="00756FB8">
      <w:r w:rsidRPr="00503845">
        <w:rPr>
          <w:b/>
        </w:rPr>
        <w:t>Work Study Program (Fede</w:t>
      </w:r>
      <w:r>
        <w:rPr>
          <w:b/>
        </w:rPr>
        <w:t xml:space="preserve">rally </w:t>
      </w:r>
      <w:proofErr w:type="gramStart"/>
      <w:r w:rsidRPr="00503845">
        <w:rPr>
          <w:b/>
        </w:rPr>
        <w:t>Funded</w:t>
      </w:r>
      <w:proofErr w:type="gramEnd"/>
      <w:r w:rsidRPr="00503845">
        <w:rPr>
          <w:b/>
        </w:rPr>
        <w:t>)</w:t>
      </w:r>
      <w:r>
        <w:t>:  Federal work s</w:t>
      </w:r>
      <w:r w:rsidRPr="00503845">
        <w:t>tudy is a student financial aid program and is designed to provide part-time employment to students who have establish</w:t>
      </w:r>
      <w:r>
        <w:t>ed financial need according to f</w:t>
      </w:r>
      <w:r w:rsidRPr="00503845">
        <w:t xml:space="preserve">ederal guidelines. </w:t>
      </w:r>
      <w:r>
        <w:t xml:space="preserve"> </w:t>
      </w:r>
      <w:r w:rsidRPr="00503845">
        <w:t>A student's eligibility to participate in</w:t>
      </w:r>
      <w:r>
        <w:t xml:space="preserve"> this program is determined by student financial s</w:t>
      </w:r>
      <w:r w:rsidRPr="00503845">
        <w:t>ervices and is based on a review of information the student provides in his/her financial aid application.</w:t>
      </w:r>
    </w:p>
    <w:p w:rsidR="00756FB8" w:rsidRDefault="00756FB8" w:rsidP="00756FB8">
      <w:pPr>
        <w:rPr>
          <w:b/>
        </w:rPr>
      </w:pPr>
    </w:p>
    <w:p w:rsidR="00756FB8" w:rsidRDefault="00756FB8" w:rsidP="00756FB8">
      <w:r w:rsidRPr="00503845">
        <w:rPr>
          <w:b/>
        </w:rPr>
        <w:t>Regents Service Program (</w:t>
      </w:r>
      <w:r>
        <w:rPr>
          <w:b/>
        </w:rPr>
        <w:t>State</w:t>
      </w:r>
      <w:r w:rsidRPr="00503845">
        <w:rPr>
          <w:b/>
        </w:rPr>
        <w:t xml:space="preserve"> Funded)</w:t>
      </w:r>
      <w:r>
        <w:rPr>
          <w:b/>
        </w:rPr>
        <w:t xml:space="preserve">:  </w:t>
      </w:r>
      <w:r>
        <w:t>The regents’ service p</w:t>
      </w:r>
      <w:r w:rsidRPr="00503845">
        <w:t>rogram is a state-funded program created by the board</w:t>
      </w:r>
      <w:r>
        <w:t xml:space="preserve"> of regents so that NSHE students can make a contribution to the critical needs of the community.  Work opportunities for currently enrolled students shall be service-oriented and reflect a high level of skill or knowledge.  Priority will be given to literacy and P-16 programs.</w:t>
      </w:r>
    </w:p>
    <w:p w:rsidR="00756FB8" w:rsidRDefault="00756FB8" w:rsidP="00756FB8"/>
    <w:p w:rsidR="00756FB8" w:rsidRPr="00772753" w:rsidRDefault="00756FB8" w:rsidP="00756FB8">
      <w:pPr>
        <w:rPr>
          <w:b/>
        </w:rPr>
      </w:pPr>
      <w:r w:rsidRPr="00772753">
        <w:rPr>
          <w:b/>
        </w:rPr>
        <w:t>2.1a Summer Employment</w:t>
      </w:r>
    </w:p>
    <w:p w:rsidR="00756FB8" w:rsidRPr="00772753" w:rsidRDefault="00756FB8" w:rsidP="00756FB8">
      <w:r w:rsidRPr="00772753">
        <w:t>The student may work during May through June without being enrolled, if they were enrolled in the preceding spring term for 6 or more credits. A student may work from July 1 through August if they are enrolled in the following fall term for six or more credits. All summer employment is dependent on funding.</w:t>
      </w:r>
    </w:p>
    <w:p w:rsidR="00756FB8" w:rsidRPr="0008567E" w:rsidRDefault="00756FB8" w:rsidP="00756FB8">
      <w:pPr>
        <w:rPr>
          <w:color w:val="FF0000"/>
          <w:u w:val="single"/>
        </w:rPr>
      </w:pPr>
    </w:p>
    <w:p w:rsidR="00756FB8" w:rsidRPr="00825CF0" w:rsidRDefault="00756FB8" w:rsidP="00756FB8">
      <w:pPr>
        <w:rPr>
          <w:b/>
        </w:rPr>
      </w:pPr>
      <w:r w:rsidRPr="00825CF0">
        <w:rPr>
          <w:b/>
        </w:rPr>
        <w:t>2.1b Graduating Students</w:t>
      </w:r>
    </w:p>
    <w:p w:rsidR="00756FB8" w:rsidRPr="00772753" w:rsidRDefault="00756FB8" w:rsidP="00756FB8">
      <w:r w:rsidRPr="00772753">
        <w:t>If a student graduates in the spring and wants to continue employment</w:t>
      </w:r>
      <w:r>
        <w:t xml:space="preserve"> </w:t>
      </w:r>
      <w:r w:rsidRPr="00772753">
        <w:t xml:space="preserve">they may work until June 30.  If a student graduates in December they may continue to work until January 15.  All graduate employment is dependent on funding.  </w:t>
      </w:r>
    </w:p>
    <w:p w:rsidR="00756FB8" w:rsidRPr="009F3004" w:rsidRDefault="00756FB8" w:rsidP="00756FB8"/>
    <w:p w:rsidR="00756FB8" w:rsidRPr="00921625" w:rsidRDefault="00756FB8" w:rsidP="00756FB8">
      <w:r>
        <w:rPr>
          <w:b/>
        </w:rPr>
        <w:t xml:space="preserve">2.2 </w:t>
      </w:r>
      <w:r w:rsidRPr="00503845">
        <w:rPr>
          <w:b/>
        </w:rPr>
        <w:t>Off-Campus Student Employment</w:t>
      </w:r>
      <w:r>
        <w:rPr>
          <w:b/>
        </w:rPr>
        <w:t xml:space="preserve">.  </w:t>
      </w:r>
      <w:r>
        <w:t>Off-</w:t>
      </w:r>
      <w:r w:rsidRPr="00503845">
        <w:t>campus job listings are</w:t>
      </w:r>
      <w:r>
        <w:t xml:space="preserve"> posted to job boards and available to </w:t>
      </w:r>
      <w:r w:rsidRPr="00503845">
        <w:t>current</w:t>
      </w:r>
      <w:r>
        <w:t>ly enrolled students and alumni of</w:t>
      </w:r>
      <w:r w:rsidRPr="00503845">
        <w:t xml:space="preserve"> </w:t>
      </w:r>
      <w:smartTag w:uri="urn:schemas-microsoft-com:office:smarttags" w:element="place">
        <w:smartTag w:uri="urn:schemas-microsoft-com:office:smarttags" w:element="PlaceName">
          <w:r>
            <w:t>Great Basin</w:t>
          </w:r>
        </w:smartTag>
        <w:r>
          <w:t xml:space="preserve"> </w:t>
        </w:r>
        <w:smartTag w:uri="urn:schemas-microsoft-com:office:smarttags" w:element="PlaceType">
          <w:r>
            <w:t>College</w:t>
          </w:r>
        </w:smartTag>
      </w:smartTag>
      <w:r>
        <w:t xml:space="preserve">.  </w:t>
      </w:r>
      <w:r w:rsidRPr="00503845">
        <w:t>Students that locate employment with off-campus employers are under no di</w:t>
      </w:r>
      <w:r>
        <w:t xml:space="preserve">rect guidelines with GBC.  The college </w:t>
      </w:r>
      <w:r w:rsidRPr="00503845">
        <w:t>make</w:t>
      </w:r>
      <w:r>
        <w:t>s</w:t>
      </w:r>
      <w:r w:rsidRPr="00503845">
        <w:t xml:space="preserve"> no particular recommendations regarding employers and no representations or guarantees about positions listed. </w:t>
      </w:r>
      <w:r>
        <w:t xml:space="preserve"> </w:t>
      </w:r>
      <w:proofErr w:type="gramStart"/>
      <w:r>
        <w:t>Student employment s</w:t>
      </w:r>
      <w:r w:rsidRPr="00503845">
        <w:t>ervices is</w:t>
      </w:r>
      <w:proofErr w:type="gramEnd"/>
      <w:r w:rsidRPr="00503845">
        <w:t xml:space="preserve"> not responsible for safety, wages, working conditions or other aspects of off-campus employment. </w:t>
      </w:r>
      <w:r>
        <w:t xml:space="preserve"> </w:t>
      </w:r>
      <w:proofErr w:type="gramStart"/>
      <w:r>
        <w:t>Student employment services is</w:t>
      </w:r>
      <w:proofErr w:type="gramEnd"/>
      <w:r w:rsidRPr="00503845">
        <w:t xml:space="preserve"> unable to confirm the integrity of each organization or person who lists a job. </w:t>
      </w:r>
      <w:r>
        <w:t xml:space="preserve"> </w:t>
      </w:r>
      <w:r w:rsidRPr="00503845">
        <w:t>Therefore, students are urged to undertake the responsibility themselves.</w:t>
      </w:r>
      <w:r>
        <w:t xml:space="preserve">  However, student employment s</w:t>
      </w:r>
      <w:r w:rsidRPr="00921625">
        <w:t>ervices will not kn</w:t>
      </w:r>
      <w:r>
        <w:t>owingly refer a student to off-</w:t>
      </w:r>
      <w:r w:rsidRPr="00921625">
        <w:t>campus employment that lacks integrity.</w:t>
      </w:r>
    </w:p>
    <w:p w:rsidR="00756FB8" w:rsidRPr="00503845" w:rsidRDefault="00756FB8" w:rsidP="00756FB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tblGrid>
      <w:tr w:rsidR="00756FB8" w:rsidRPr="00E02795" w:rsidTr="00756FB8">
        <w:tc>
          <w:tcPr>
            <w:tcW w:w="3780" w:type="dxa"/>
            <w:shd w:val="clear" w:color="auto" w:fill="E6E6E6"/>
          </w:tcPr>
          <w:p w:rsidR="00756FB8" w:rsidRPr="00E02795" w:rsidRDefault="00756FB8" w:rsidP="00756FB8">
            <w:pPr>
              <w:numPr>
                <w:ilvl w:val="0"/>
                <w:numId w:val="13"/>
              </w:num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2"/>
                <w:szCs w:val="22"/>
              </w:rPr>
            </w:pPr>
            <w:r w:rsidRPr="00E02795">
              <w:rPr>
                <w:b/>
                <w:sz w:val="22"/>
                <w:szCs w:val="22"/>
              </w:rPr>
              <w:t xml:space="preserve">Hiring Procedures On Campus  </w:t>
            </w:r>
          </w:p>
        </w:tc>
      </w:tr>
    </w:tbl>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Funding:  </w:t>
      </w:r>
      <w:r>
        <w:t>Supervisors must secure funding for student employment hires through their assigned department:  Academic Affairs, Student Services, or Administrative Services.  If funding is not available through the appropriate department you may request funding through student financial services (work study program or Regents’ service program).</w:t>
      </w:r>
    </w:p>
    <w:tbl>
      <w:tblPr>
        <w:tblpPr w:leftFromText="187" w:rightFromText="187" w:vertAnchor="text" w:horzAnchor="margin" w:tblpXSpec="right"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8"/>
        <w:gridCol w:w="2160"/>
        <w:gridCol w:w="2458"/>
      </w:tblGrid>
      <w:tr w:rsidR="00756FB8" w:rsidRPr="00E02795" w:rsidTr="00756FB8">
        <w:tc>
          <w:tcPr>
            <w:tcW w:w="3798" w:type="dxa"/>
          </w:tcPr>
          <w:p w:rsidR="00756FB8" w:rsidRPr="00E02795" w:rsidRDefault="00756FB8" w:rsidP="00756FB8">
            <w:pPr>
              <w:jc w:val="center"/>
              <w:rPr>
                <w:b/>
              </w:rPr>
            </w:pPr>
            <w:r w:rsidRPr="00E02795">
              <w:rPr>
                <w:b/>
              </w:rPr>
              <w:t>Student Employee Program</w:t>
            </w:r>
          </w:p>
        </w:tc>
        <w:tc>
          <w:tcPr>
            <w:tcW w:w="2160" w:type="dxa"/>
          </w:tcPr>
          <w:p w:rsidR="00756FB8" w:rsidRPr="00E02795" w:rsidRDefault="00756FB8" w:rsidP="00756FB8">
            <w:pPr>
              <w:jc w:val="center"/>
              <w:rPr>
                <w:b/>
              </w:rPr>
            </w:pPr>
            <w:r w:rsidRPr="00E02795">
              <w:rPr>
                <w:b/>
              </w:rPr>
              <w:t>Work Study Program</w:t>
            </w:r>
          </w:p>
        </w:tc>
        <w:tc>
          <w:tcPr>
            <w:tcW w:w="2458" w:type="dxa"/>
          </w:tcPr>
          <w:p w:rsidR="00756FB8" w:rsidRPr="00E02795" w:rsidRDefault="00756FB8" w:rsidP="00756FB8">
            <w:pPr>
              <w:jc w:val="center"/>
              <w:rPr>
                <w:b/>
              </w:rPr>
            </w:pPr>
            <w:r w:rsidRPr="00E02795">
              <w:rPr>
                <w:b/>
              </w:rPr>
              <w:t>Regents Service Program</w:t>
            </w:r>
          </w:p>
        </w:tc>
      </w:tr>
      <w:tr w:rsidR="00756FB8" w:rsidRPr="00E02795" w:rsidTr="00756FB8">
        <w:tc>
          <w:tcPr>
            <w:tcW w:w="3798" w:type="dxa"/>
          </w:tcPr>
          <w:p w:rsidR="00756FB8" w:rsidRPr="00772753" w:rsidRDefault="00756FB8" w:rsidP="00756FB8">
            <w:pPr>
              <w:jc w:val="center"/>
            </w:pPr>
            <w:r w:rsidRPr="00E02795">
              <w:t>Vice President’s Office</w:t>
            </w:r>
            <w:r>
              <w:t xml:space="preserve"> </w:t>
            </w:r>
            <w:r w:rsidRPr="00772753">
              <w:t>or designee</w:t>
            </w:r>
          </w:p>
        </w:tc>
        <w:tc>
          <w:tcPr>
            <w:tcW w:w="4618" w:type="dxa"/>
            <w:gridSpan w:val="2"/>
          </w:tcPr>
          <w:p w:rsidR="00756FB8" w:rsidRPr="00E02795" w:rsidRDefault="00756FB8" w:rsidP="00756FB8">
            <w:pPr>
              <w:jc w:val="center"/>
            </w:pPr>
            <w:r w:rsidRPr="00E02795">
              <w:t xml:space="preserve">Student Financial Services </w:t>
            </w:r>
          </w:p>
        </w:tc>
      </w:tr>
    </w:tbl>
    <w:p w:rsidR="00756FB8" w:rsidRDefault="00756FB8" w:rsidP="00756FB8">
      <w:pPr>
        <w:rPr>
          <w:b/>
          <w:bCs/>
          <w:sz w:val="16"/>
          <w:szCs w:val="16"/>
        </w:rPr>
      </w:pPr>
    </w:p>
    <w:p w:rsidR="00756FB8" w:rsidRPr="00503845" w:rsidRDefault="00756FB8" w:rsidP="00756FB8">
      <w:pPr>
        <w:outlineLvl w:val="0"/>
      </w:pPr>
      <w:r>
        <w:rPr>
          <w:b/>
          <w:bCs/>
        </w:rPr>
        <w:t>Funding</w:t>
      </w:r>
    </w:p>
    <w:p w:rsidR="00756FB8" w:rsidRPr="0050384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rPr>
      </w:pPr>
      <w:r>
        <w:rPr>
          <w:b/>
        </w:rPr>
        <w:t>Chart:</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756FB8" w:rsidRPr="00A97A7B"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Request for Student Employee:</w:t>
      </w:r>
      <w:r>
        <w:t xml:space="preserve">  After funding has been secured through the appropriate department the supervisor should complete the request for student employee form.  This request will be forwarded to their department (Academic Affairs, Student Services, or Administrative Services).  The funding department will approve the request and forward to student employment services for posting and recruitment.</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756FB8" w:rsidRPr="003E0962"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Recruitment:  </w:t>
      </w:r>
      <w:r w:rsidRPr="00503845">
        <w:t xml:space="preserve">Departments </w:t>
      </w:r>
      <w:r>
        <w:t xml:space="preserve">must </w:t>
      </w:r>
      <w:r w:rsidRPr="00503845">
        <w:t>publicize all</w:t>
      </w:r>
      <w:r>
        <w:t xml:space="preserve"> student positions through the student employment office located in the a</w:t>
      </w:r>
      <w:r w:rsidRPr="00503845">
        <w:t>dmission</w:t>
      </w:r>
      <w:r>
        <w:t xml:space="preserve"> advising &amp; career c</w:t>
      </w:r>
      <w:r w:rsidRPr="00503845">
        <w:t>en</w:t>
      </w:r>
      <w:r>
        <w:t>ter. Each position must have a job d</w:t>
      </w:r>
      <w:r w:rsidRPr="00503845">
        <w:t xml:space="preserve">escription on file with </w:t>
      </w:r>
      <w:r>
        <w:t>student employment s</w:t>
      </w:r>
      <w:r w:rsidRPr="00503845">
        <w:t xml:space="preserve">ervices. If the job </w:t>
      </w:r>
      <w:r>
        <w:t>responsibilities change, a new job description f</w:t>
      </w:r>
      <w:r w:rsidRPr="00503845">
        <w:t>orm must be submitted. If more than one student is to fill th</w:t>
      </w:r>
      <w:r>
        <w:t>e same type position, only one job description f</w:t>
      </w:r>
      <w:r w:rsidRPr="00503845">
        <w:t>orm is required, as this form is specific to the position ra</w:t>
      </w:r>
      <w:r>
        <w:t xml:space="preserve">ther than to the student hires.  The forms may be obtained from student employment services.  The position will be posted on the Berg Hall job board and the GBC website at:  </w:t>
      </w:r>
      <w:r w:rsidRPr="003E0962">
        <w:t>http://cot.gbcnv.edu/~jobs/listings.html.</w:t>
      </w:r>
    </w:p>
    <w:p w:rsidR="00756FB8" w:rsidRPr="00553A02"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Pr="0050384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 w:rsidRPr="00503845">
        <w:rPr>
          <w:b/>
        </w:rPr>
        <w:t xml:space="preserve">Job Applications:  </w:t>
      </w:r>
      <w:r w:rsidRPr="00503845">
        <w:t>Students must complete applications</w:t>
      </w:r>
      <w:r>
        <w:t xml:space="preserve"> </w:t>
      </w:r>
      <w:r w:rsidRPr="00503845">
        <w:t xml:space="preserve">through </w:t>
      </w:r>
      <w:r>
        <w:t>student employment s</w:t>
      </w:r>
      <w:r w:rsidRPr="00503845">
        <w:t>e</w:t>
      </w:r>
      <w:r>
        <w:t>rvices.</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Pr="0050384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Employment Form Completion:  </w:t>
      </w:r>
      <w:r w:rsidRPr="00503845">
        <w:t>Students are not al</w:t>
      </w:r>
      <w:r>
        <w:t>lowed to begin working until a student employment application and employment p</w:t>
      </w:r>
      <w:r w:rsidRPr="00503845">
        <w:t>acket with do</w:t>
      </w:r>
      <w:r>
        <w:t>cumentation (available through human r</w:t>
      </w:r>
      <w:r w:rsidRPr="00503845">
        <w:t>esources) have been completed and</w:t>
      </w:r>
      <w:r>
        <w:t xml:space="preserve"> returned to the human resources o</w:t>
      </w:r>
      <w:r w:rsidRPr="00503845">
        <w:t xml:space="preserve">ffice. </w:t>
      </w:r>
    </w:p>
    <w:p w:rsidR="00756FB8" w:rsidRPr="00553A02"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Pr="00BA091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Verification of Enrollment:  </w:t>
      </w:r>
      <w:r w:rsidRPr="00503845">
        <w:t>P</w:t>
      </w:r>
      <w:r>
        <w:t>rior to the student’s hire date;</w:t>
      </w:r>
      <w:r w:rsidRPr="00503845">
        <w:t xml:space="preserve"> the funding department is responsible for verifying the student meets the enrollment requirements.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New Student Employee Orientation:  </w:t>
      </w:r>
      <w:r w:rsidRPr="00503845">
        <w:t>Each new student employee</w:t>
      </w:r>
      <w:r>
        <w:t xml:space="preserve"> will view or attend the presentation on Student Responsibilities (this will include Payroll Guidelines, Work Related Injuries and Safe Practices, Sexual Harassment, and Grievances).  The student employee </w:t>
      </w:r>
      <w:r w:rsidRPr="00503845">
        <w:t xml:space="preserve">will receive a copy of the </w:t>
      </w:r>
      <w:r w:rsidRPr="008A2BC9">
        <w:rPr>
          <w:i/>
        </w:rPr>
        <w:t>Student Employment Handbook</w:t>
      </w:r>
      <w:r w:rsidRPr="00503845">
        <w:t xml:space="preserve"> and sign </w:t>
      </w:r>
      <w:r>
        <w:t xml:space="preserve">the </w:t>
      </w:r>
      <w:r w:rsidRPr="008A2BC9">
        <w:rPr>
          <w:i/>
        </w:rPr>
        <w:t>Student Employment Confidentiality and Policy Agreement</w:t>
      </w:r>
      <w:r w:rsidRPr="00503845">
        <w:t xml:space="preserve">. The </w:t>
      </w:r>
      <w:r w:rsidRPr="008A2BC9">
        <w:rPr>
          <w:i/>
        </w:rPr>
        <w:t>Handbook</w:t>
      </w:r>
      <w:r>
        <w:t xml:space="preserve"> will be available through student e</w:t>
      </w:r>
      <w:r w:rsidRPr="00503845">
        <w:t>mployme</w:t>
      </w:r>
      <w:r>
        <w:t>nt services or human r</w:t>
      </w:r>
      <w:r w:rsidRPr="00503845">
        <w:t xml:space="preserve">esources.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CC4BC4"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rPr>
        <w:t xml:space="preserve">Maximum Hours of Work:  </w:t>
      </w:r>
      <w:r w:rsidRPr="00503845">
        <w:t>When classes are in session</w:t>
      </w:r>
      <w:r>
        <w:t>,</w:t>
      </w:r>
      <w:r w:rsidRPr="00503845">
        <w:t xml:space="preserve"> student employees are not allowed to work more than 19.5 hours per week. During semester breaks, a student employee may work up to a maximum of 40 hours per week if the fundi</w:t>
      </w:r>
      <w:r>
        <w:t xml:space="preserve">ng department has approved the additional </w:t>
      </w:r>
      <w:r w:rsidRPr="00503845">
        <w:t>hour</w:t>
      </w:r>
      <w:r>
        <w:t>s</w:t>
      </w:r>
      <w:r w:rsidRPr="00503845">
        <w:t xml:space="preserve">.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23639B">
        <w:rPr>
          <w:b/>
        </w:rPr>
        <w:t>Grievances:</w:t>
      </w:r>
      <w:r>
        <w:t xml:space="preserve">  A student employee must first speak with their supervisor regarding any grievance.  If the student is </w:t>
      </w:r>
      <w:r w:rsidRPr="008A2BC9">
        <w:t>unable to resolve the grievance through the s</w:t>
      </w:r>
      <w:r>
        <w:t>upervisor, they should contact student employment s</w:t>
      </w:r>
      <w:r w:rsidRPr="008A2BC9">
        <w:t>ervices</w:t>
      </w:r>
      <w:r w:rsidRPr="0036673A">
        <w:rPr>
          <w:b/>
          <w:sz w:val="22"/>
          <w:szCs w:val="22"/>
        </w:rPr>
        <w:t>.</w:t>
      </w:r>
    </w:p>
    <w:p w:rsidR="00756FB8" w:rsidRPr="0036673A"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tblGrid>
      <w:tr w:rsidR="00756FB8" w:rsidRPr="00E02795" w:rsidTr="00756FB8">
        <w:tc>
          <w:tcPr>
            <w:tcW w:w="3420" w:type="dxa"/>
            <w:shd w:val="clear" w:color="auto" w:fill="E6E6E6"/>
          </w:tcPr>
          <w:p w:rsidR="00756FB8" w:rsidRPr="00E0279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E02795">
              <w:rPr>
                <w:b/>
                <w:bCs/>
                <w:sz w:val="22"/>
                <w:szCs w:val="22"/>
              </w:rPr>
              <w:t>4.0  Compensation Schedule</w:t>
            </w:r>
          </w:p>
        </w:tc>
      </w:tr>
    </w:tbl>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t>As an e</w:t>
      </w:r>
      <w:r>
        <w:t>qual opportunity employer, the c</w:t>
      </w:r>
      <w:r w:rsidRPr="00503845">
        <w:t>ollege is obligated to establish a consistent policy whereby all employees are rewarded equally, i.e., equal pay for equal work.</w:t>
      </w:r>
      <w:r>
        <w:t xml:space="preserve">  All student workers will be paid $10.00 an hour.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3240"/>
      </w:tblGrid>
      <w:tr w:rsidR="00756FB8" w:rsidRPr="00E02795" w:rsidTr="00756FB8">
        <w:tc>
          <w:tcPr>
            <w:tcW w:w="3240" w:type="dxa"/>
            <w:shd w:val="clear" w:color="auto" w:fill="D9D9D9"/>
          </w:tcPr>
          <w:p w:rsidR="00756FB8" w:rsidRPr="00E0279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E02795">
              <w:rPr>
                <w:b/>
                <w:bCs/>
                <w:sz w:val="22"/>
                <w:szCs w:val="22"/>
              </w:rPr>
              <w:t xml:space="preserve">5.0  Payroll Guidelines  </w:t>
            </w:r>
          </w:p>
        </w:tc>
      </w:tr>
    </w:tbl>
    <w:p w:rsidR="00756FB8" w:rsidRPr="0050384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bCs/>
        </w:rPr>
        <w:t>Payroll Periods</w:t>
      </w:r>
      <w:r w:rsidRPr="00503845">
        <w:t xml:space="preserve">:  </w:t>
      </w:r>
      <w:r>
        <w:t>The two monthly p</w:t>
      </w:r>
      <w:r w:rsidRPr="00503845">
        <w:t>ayroll dates will vary around the 10th and 25th of each month depending on weekends and holidays.</w:t>
      </w:r>
      <w:r>
        <w:t xml:space="preserve">  Hours submitted</w:t>
      </w:r>
      <w:r w:rsidRPr="00503845">
        <w:t xml:space="preserve"> for the 1st through the 15th are paid on the 25th and </w:t>
      </w:r>
      <w:r>
        <w:t>hours submitted</w:t>
      </w:r>
      <w:r w:rsidRPr="00503845">
        <w:t xml:space="preserve"> for the 16th through the 31st are paid on the 10th.</w:t>
      </w:r>
      <w:r>
        <w:t xml:space="preserve">  If either of these dates falls on a weekend or holiday, the pay dates are adjusted accordingly as described below.</w:t>
      </w:r>
    </w:p>
    <w:p w:rsidR="00756FB8" w:rsidRPr="00BA091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Pr="0050384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bCs/>
        </w:rPr>
        <w:t>Time Sheets:</w:t>
      </w:r>
      <w:r>
        <w:t xml:space="preserve">  The amount of a </w:t>
      </w:r>
      <w:r w:rsidRPr="00503845">
        <w:t xml:space="preserve">payroll check is based on </w:t>
      </w:r>
      <w:r>
        <w:t xml:space="preserve">the hours listed on the </w:t>
      </w:r>
      <w:r w:rsidRPr="00503845">
        <w:t>time sheet. The employee will send their time</w:t>
      </w:r>
      <w:r>
        <w:t xml:space="preserve"> </w:t>
      </w:r>
      <w:r w:rsidRPr="00503845">
        <w:t>sheet via e-mail to their supervisor</w:t>
      </w:r>
      <w:r>
        <w:t xml:space="preserve">, who </w:t>
      </w:r>
      <w:r w:rsidRPr="00503845">
        <w:t xml:space="preserve">will </w:t>
      </w:r>
      <w:r>
        <w:t xml:space="preserve">then </w:t>
      </w:r>
      <w:r w:rsidRPr="00503845">
        <w:t>veri</w:t>
      </w:r>
      <w:r>
        <w:t>fy the accuracy and forward to human r</w:t>
      </w:r>
      <w:r w:rsidRPr="00503845">
        <w:t>esources. Time sheets for all student employees are processed directly t</w:t>
      </w:r>
      <w:r>
        <w:t>hrough human resources</w:t>
      </w:r>
      <w:r w:rsidRPr="00503845">
        <w:t xml:space="preserve">. According to federal regulations, students must be paid for all hours worked. The deadline for submitting time sheets to the </w:t>
      </w:r>
      <w:r>
        <w:t>human resources o</w:t>
      </w:r>
      <w:r w:rsidRPr="00503845">
        <w:t xml:space="preserve">ffice is </w:t>
      </w:r>
      <w:r>
        <w:t>12:00</w:t>
      </w:r>
      <w:r w:rsidRPr="00503845">
        <w:t xml:space="preserve"> p.m. on payroll cutoff dates. </w:t>
      </w:r>
      <w:r>
        <w:t xml:space="preserve"> </w:t>
      </w:r>
      <w:r w:rsidRPr="00503845">
        <w:t xml:space="preserve">Supervisors must pay close attention to payroll cutoff dates. </w:t>
      </w:r>
      <w:r>
        <w:t xml:space="preserve"> </w:t>
      </w:r>
      <w:r w:rsidRPr="00503845">
        <w:rPr>
          <w:b/>
          <w:bCs/>
        </w:rPr>
        <w:t xml:space="preserve">If time sheets are not submitted on time — </w:t>
      </w:r>
      <w:r>
        <w:rPr>
          <w:b/>
          <w:bCs/>
        </w:rPr>
        <w:t xml:space="preserve">payment will be </w:t>
      </w:r>
      <w:r w:rsidRPr="00BA570E">
        <w:rPr>
          <w:b/>
        </w:rPr>
        <w:t>delayed until the following payroll.</w:t>
      </w:r>
    </w:p>
    <w:p w:rsidR="00756FB8" w:rsidRPr="00553A02"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rPr>
          <w:b/>
          <w:bCs/>
        </w:rPr>
        <w:t xml:space="preserve">Paycheck Disbursement:  </w:t>
      </w:r>
      <w:r w:rsidRPr="00503845">
        <w:t>Students may have their paycheck direct deposited to their bank</w:t>
      </w:r>
      <w:r>
        <w:t xml:space="preserve"> account or </w:t>
      </w:r>
      <w:r w:rsidRPr="00503845">
        <w:t xml:space="preserve">mailed to the address provided on their W-4 Form. If the pay date falls on a weekend or holiday, payroll checks will be ready the Friday before the weekend, or the last working day before the holiday. </w:t>
      </w:r>
      <w:r>
        <w:t xml:space="preserve"> </w:t>
      </w:r>
      <w:r w:rsidRPr="00503845">
        <w:t xml:space="preserve">Wages paid to student employees through </w:t>
      </w:r>
      <w:r w:rsidRPr="007923DC">
        <w:rPr>
          <w:b/>
          <w:i/>
        </w:rPr>
        <w:t>Regular Student Employment</w:t>
      </w:r>
      <w:r w:rsidRPr="00503845">
        <w:t xml:space="preserve"> are subject to federal taxes and must be reported. </w:t>
      </w:r>
      <w:r>
        <w:t xml:space="preserve"> </w:t>
      </w:r>
      <w:r w:rsidRPr="00503845">
        <w:t xml:space="preserve">Questions on exemptions or withholding </w:t>
      </w:r>
      <w:r>
        <w:t xml:space="preserve">of taxes may be directed to human resources at </w:t>
      </w:r>
      <w:r w:rsidRPr="00503845">
        <w:t>7</w:t>
      </w:r>
      <w:r>
        <w:t>75.753.2107</w:t>
      </w:r>
      <w:r w:rsidRPr="00503845">
        <w:t xml:space="preserve">. Each student employee receives a Wage and Tax Statement, Form W-2, at the end of the tax year. If the form has not been received by </w:t>
      </w:r>
      <w:r>
        <w:t>January 31</w:t>
      </w:r>
      <w:r w:rsidRPr="00503845">
        <w:t xml:space="preserve">, </w:t>
      </w:r>
      <w:r>
        <w:t>the student should contact the human resources o</w:t>
      </w:r>
      <w:r w:rsidRPr="00503845">
        <w:t>ffice.</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5220"/>
      </w:tblGrid>
      <w:tr w:rsidR="00756FB8" w:rsidRPr="00E02795" w:rsidTr="00756FB8">
        <w:tc>
          <w:tcPr>
            <w:tcW w:w="5220" w:type="dxa"/>
            <w:shd w:val="clear" w:color="auto" w:fill="E6E6E6"/>
          </w:tcPr>
          <w:p w:rsidR="00756FB8" w:rsidRPr="00E02795" w:rsidRDefault="00756FB8" w:rsidP="00756FB8">
            <w:pPr>
              <w:numPr>
                <w:ilvl w:val="0"/>
                <w:numId w:val="14"/>
              </w:num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b/>
                <w:sz w:val="22"/>
                <w:szCs w:val="22"/>
              </w:rPr>
            </w:pPr>
            <w:r w:rsidRPr="00E02795">
              <w:rPr>
                <w:b/>
                <w:sz w:val="22"/>
                <w:szCs w:val="22"/>
              </w:rPr>
              <w:t>Work Related Injuries and Safe Practices</w:t>
            </w:r>
          </w:p>
        </w:tc>
      </w:tr>
    </w:tbl>
    <w:p w:rsidR="00756FB8" w:rsidRPr="000E0C9B"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03845">
        <w:t>All student employees are covered by workers’ compensation insurance. If a work</w:t>
      </w:r>
      <w:r>
        <w:t>-</w:t>
      </w:r>
      <w:r w:rsidRPr="00503845">
        <w:t>rel</w:t>
      </w:r>
      <w:r>
        <w:t xml:space="preserve">ated injury occurs, the student </w:t>
      </w:r>
      <w:r w:rsidRPr="00503845">
        <w:t>employee must be</w:t>
      </w:r>
      <w:r>
        <w:t xml:space="preserve"> referred to an approved health-</w:t>
      </w:r>
      <w:r w:rsidRPr="00503845">
        <w:t xml:space="preserve">care provider. </w:t>
      </w:r>
      <w:r>
        <w:t xml:space="preserve"> </w:t>
      </w:r>
      <w:r w:rsidRPr="00503845">
        <w:t xml:space="preserve">The coverage provides an incapacitated student employee the means of support and medical care when </w:t>
      </w:r>
      <w:r>
        <w:t>unable to work because of a job-</w:t>
      </w:r>
      <w:r w:rsidRPr="00503845">
        <w:t>related disability. All injuries, no matter how minor, must be reported. The supervisor mu</w:t>
      </w:r>
      <w:r>
        <w:t>st contact the safety and security o</w:t>
      </w:r>
      <w:r w:rsidRPr="00503845">
        <w:t>ffice</w:t>
      </w:r>
      <w:r>
        <w:t xml:space="preserve"> if there is an injury at 775.934.</w:t>
      </w:r>
      <w:r w:rsidRPr="005D3C4B">
        <w:t>4923 to receive first aid</w:t>
      </w:r>
      <w:r>
        <w:t xml:space="preserve">.  A C-1 form must be submitted to the human resources office as soon as possible.  Forms are available in the human resources office or on the website.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t xml:space="preserve"> </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03845">
        <w:t>All student employees</w:t>
      </w:r>
      <w:r>
        <w:t xml:space="preserve"> who lift and/or carry items over 40 pounds, </w:t>
      </w:r>
      <w:r w:rsidRPr="00503845">
        <w:t>work in laboratories, studios or areas where hazardous material (chemical, paints, inks, solvents) are used or stored</w:t>
      </w:r>
      <w:r>
        <w:t xml:space="preserve">, or who lift and/or operate electrical equipment or </w:t>
      </w:r>
      <w:r w:rsidR="00D0391B">
        <w:t>forklifts</w:t>
      </w:r>
      <w:r>
        <w:t xml:space="preserve"> </w:t>
      </w:r>
      <w:r w:rsidRPr="00503845">
        <w:t>must cont</w:t>
      </w:r>
      <w:r>
        <w:t>act the GBC safety o</w:t>
      </w:r>
      <w:r w:rsidRPr="00503845">
        <w:t xml:space="preserve">fficer at 775.753.2115 to receive safety training. </w:t>
      </w:r>
      <w:r>
        <w:t xml:space="preserve"> </w:t>
      </w:r>
      <w:r w:rsidRPr="00503845">
        <w:t>Supervisors are responsible for ensuring that all student employees receive the training.</w:t>
      </w:r>
    </w:p>
    <w:p w:rsidR="00756FB8"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tblPr>
      <w:tblGrid>
        <w:gridCol w:w="3330"/>
      </w:tblGrid>
      <w:tr w:rsidR="00756FB8" w:rsidRPr="00936113" w:rsidTr="00756FB8">
        <w:tc>
          <w:tcPr>
            <w:tcW w:w="3330" w:type="dxa"/>
            <w:shd w:val="clear" w:color="auto" w:fill="E6E6E6"/>
          </w:tcPr>
          <w:p w:rsidR="00756FB8" w:rsidRPr="00936113"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936113">
              <w:rPr>
                <w:b/>
                <w:sz w:val="22"/>
                <w:szCs w:val="22"/>
              </w:rPr>
              <w:t>7.0 Probation and Suspension</w:t>
            </w:r>
          </w:p>
        </w:tc>
      </w:tr>
    </w:tbl>
    <w:p w:rsidR="00756FB8" w:rsidRPr="00936113"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36113">
        <w:t>If the student’s cumulative GPA is less than 2.0, he/she will be placed on probation for the next semester of enrollment, but maintain student worker eligibility. Failure to obtain the minimum 2.0 GPA during the probationary semester will result in suspension of student worker eligibility.   A suspension can only be appealed three times during the student’s enrollment at GBC.</w:t>
      </w:r>
    </w:p>
    <w:p w:rsidR="00756FB8" w:rsidRPr="000767BE"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FF000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tblGrid>
      <w:tr w:rsidR="00756FB8" w:rsidRPr="00E02795" w:rsidTr="00756FB8">
        <w:tc>
          <w:tcPr>
            <w:tcW w:w="3600" w:type="dxa"/>
            <w:shd w:val="clear" w:color="auto" w:fill="E6E6E6"/>
          </w:tcPr>
          <w:p w:rsidR="00756FB8" w:rsidRPr="00E02795" w:rsidRDefault="00756FB8" w:rsidP="00756FB8">
            <w:pPr>
              <w:tabs>
                <w:tab w:val="left" w:pos="-1440"/>
                <w:tab w:val="left" w:pos="-720"/>
                <w:tab w:val="left" w:pos="0"/>
                <w:tab w:val="left" w:pos="3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3E0962">
              <w:rPr>
                <w:b/>
                <w:sz w:val="22"/>
                <w:szCs w:val="22"/>
              </w:rPr>
              <w:t>8.0</w:t>
            </w:r>
            <w:r>
              <w:rPr>
                <w:b/>
                <w:sz w:val="22"/>
                <w:szCs w:val="22"/>
              </w:rPr>
              <w:t xml:space="preserve"> </w:t>
            </w:r>
            <w:r w:rsidRPr="00E02795">
              <w:rPr>
                <w:b/>
                <w:sz w:val="22"/>
                <w:szCs w:val="22"/>
              </w:rPr>
              <w:t>Termination of Employment</w:t>
            </w:r>
          </w:p>
        </w:tc>
      </w:tr>
    </w:tbl>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Termination of student employment must occur when: </w:t>
      </w:r>
    </w:p>
    <w:p w:rsidR="00756FB8" w:rsidRPr="007C4571" w:rsidRDefault="00756FB8" w:rsidP="00756FB8">
      <w:pPr>
        <w:numPr>
          <w:ilvl w:val="0"/>
          <w:numId w:val="16"/>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t>A</w:t>
      </w:r>
      <w:r w:rsidRPr="007C4571">
        <w:t xml:space="preserve"> student has completed the hours awarded.</w:t>
      </w:r>
    </w:p>
    <w:p w:rsidR="00756FB8" w:rsidRPr="007C4571" w:rsidRDefault="00756FB8" w:rsidP="00756FB8">
      <w:pPr>
        <w:numPr>
          <w:ilvl w:val="0"/>
          <w:numId w:val="16"/>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t>The employer or employee terminates the employment.  (Note:  Student h</w:t>
      </w:r>
      <w:r w:rsidRPr="007C4571">
        <w:t>ourly empl</w:t>
      </w:r>
      <w:r>
        <w:t>oyees are temporarily appointed.)</w:t>
      </w:r>
      <w:r w:rsidRPr="007C4571">
        <w:t xml:space="preserve"> </w:t>
      </w:r>
    </w:p>
    <w:p w:rsidR="00756FB8" w:rsidRPr="007C4571" w:rsidRDefault="00756FB8" w:rsidP="00756FB8">
      <w:pPr>
        <w:numPr>
          <w:ilvl w:val="0"/>
          <w:numId w:val="16"/>
        </w:num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t xml:space="preserve">The student is no longer enrolled in any </w:t>
      </w:r>
      <w:r w:rsidRPr="008D3DE0">
        <w:t>GBC</w:t>
      </w:r>
      <w:r>
        <w:t xml:space="preserve"> classes.  (Human resources should be notified immediately</w:t>
      </w:r>
      <w:r w:rsidRPr="007C4571">
        <w:t>.</w:t>
      </w:r>
      <w:r>
        <w:t>)</w:t>
      </w: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7C4571"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C4571">
        <w:t xml:space="preserve">A graduating student may retain student status until the end of the payroll term, i.e., a student graduating in December will retain student status until January 15. A student graduating in May will retain student status until </w:t>
      </w:r>
      <w:r w:rsidRPr="00936113">
        <w:t>June 30</w:t>
      </w:r>
      <w:r>
        <w:t xml:space="preserve"> depending on funding</w:t>
      </w:r>
      <w:r w:rsidRPr="007C4571">
        <w:t>.</w:t>
      </w: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 w:rsidRPr="007C4571">
        <w:t>The supervisor is responsible for ensuring the student has completed their last time sheet.</w:t>
      </w:r>
    </w:p>
    <w:p w:rsidR="00756FB8"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FB8" w:rsidRPr="007C4571" w:rsidRDefault="00756FB8" w:rsidP="00756FB8">
      <w:pPr>
        <w:tabs>
          <w:tab w:val="left" w:pos="-1440"/>
          <w:tab w:val="left" w:pos="-720"/>
          <w:tab w:val="left" w:pos="0"/>
          <w:tab w:val="left" w:pos="3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 separation/termination form (available through student employment services) should be signed by the supervisor and forwarded to student employment services, the funding department, and human resources.</w:t>
      </w:r>
    </w:p>
    <w:p w:rsidR="00756FB8" w:rsidRDefault="00756FB8" w:rsidP="00756FB8"/>
    <w:p w:rsidR="00756FB8" w:rsidRDefault="00756FB8" w:rsidP="00756FB8"/>
    <w:p w:rsidR="00756FB8" w:rsidRDefault="00756FB8" w:rsidP="00756FB8"/>
    <w:p w:rsidR="00756FB8" w:rsidRDefault="00756FB8" w:rsidP="00756FB8"/>
    <w:p w:rsidR="00756FB8" w:rsidRDefault="00756FB8" w:rsidP="00756FB8"/>
    <w:p w:rsidR="00756FB8" w:rsidRDefault="00756FB8" w:rsidP="00756FB8"/>
    <w:p w:rsidR="00756FB8" w:rsidRDefault="00756FB8" w:rsidP="00756FB8"/>
    <w:p w:rsidR="00756FB8" w:rsidRDefault="00756FB8" w:rsidP="00756FB8"/>
    <w:p w:rsidR="00756FB8" w:rsidRDefault="00756FB8" w:rsidP="00756FB8"/>
    <w:p w:rsidR="00756FB8" w:rsidRDefault="00756FB8" w:rsidP="00756FB8">
      <w:pPr>
        <w:rPr>
          <w:sz w:val="16"/>
          <w:szCs w:val="16"/>
        </w:rPr>
      </w:pPr>
    </w:p>
    <w:p w:rsidR="00756FB8" w:rsidRDefault="00756FB8" w:rsidP="00756FB8">
      <w:pPr>
        <w:rPr>
          <w:sz w:val="16"/>
          <w:szCs w:val="16"/>
        </w:rPr>
      </w:pPr>
    </w:p>
    <w:p w:rsidR="00756FB8" w:rsidRDefault="00756FB8" w:rsidP="00756FB8">
      <w:pPr>
        <w:rPr>
          <w:sz w:val="16"/>
          <w:szCs w:val="16"/>
        </w:rPr>
      </w:pPr>
    </w:p>
    <w:p w:rsidR="00756FB8" w:rsidRDefault="00756FB8" w:rsidP="00756FB8">
      <w:pPr>
        <w:rPr>
          <w:sz w:val="16"/>
          <w:szCs w:val="16"/>
        </w:rPr>
      </w:pPr>
    </w:p>
    <w:p w:rsidR="00756FB8" w:rsidRPr="000767BE" w:rsidRDefault="00756FB8" w:rsidP="00756FB8">
      <w:pPr>
        <w:rPr>
          <w:sz w:val="16"/>
          <w:szCs w:val="16"/>
        </w:rPr>
      </w:pPr>
      <w:r w:rsidRPr="000767BE">
        <w:rPr>
          <w:sz w:val="16"/>
          <w:szCs w:val="16"/>
        </w:rPr>
        <w:t>PC Ap</w:t>
      </w:r>
      <w:r>
        <w:rPr>
          <w:sz w:val="16"/>
          <w:szCs w:val="16"/>
        </w:rPr>
        <w:t>p</w:t>
      </w:r>
      <w:r w:rsidRPr="000767BE">
        <w:rPr>
          <w:sz w:val="16"/>
          <w:szCs w:val="16"/>
        </w:rPr>
        <w:t>roved Revision:  September 4, 2007, November 10, 2009</w:t>
      </w:r>
      <w:r>
        <w:rPr>
          <w:sz w:val="16"/>
          <w:szCs w:val="16"/>
        </w:rPr>
        <w:t>, September 14, 2010</w:t>
      </w:r>
    </w:p>
    <w:p w:rsidR="00756FB8" w:rsidRPr="000767BE" w:rsidRDefault="00756FB8" w:rsidP="00756FB8">
      <w:pPr>
        <w:rPr>
          <w:sz w:val="16"/>
          <w:szCs w:val="16"/>
        </w:rPr>
      </w:pPr>
      <w:r w:rsidRPr="000767BE">
        <w:rPr>
          <w:sz w:val="16"/>
          <w:szCs w:val="16"/>
        </w:rPr>
        <w:t xml:space="preserve">Contact the assistant to the </w:t>
      </w:r>
      <w:r>
        <w:rPr>
          <w:sz w:val="16"/>
          <w:szCs w:val="16"/>
        </w:rPr>
        <w:t>president for any questions, co</w:t>
      </w:r>
      <w:r w:rsidRPr="000767BE">
        <w:rPr>
          <w:sz w:val="16"/>
          <w:szCs w:val="16"/>
        </w:rPr>
        <w:t>rre</w:t>
      </w:r>
      <w:r>
        <w:rPr>
          <w:sz w:val="16"/>
          <w:szCs w:val="16"/>
        </w:rPr>
        <w:t>c</w:t>
      </w:r>
      <w:r w:rsidRPr="000767BE">
        <w:rPr>
          <w:sz w:val="16"/>
          <w:szCs w:val="16"/>
        </w:rPr>
        <w:t>tions, or additions.</w:t>
      </w:r>
    </w:p>
    <w:p w:rsidR="00EB4193" w:rsidRDefault="00EB4193" w:rsidP="00756FB8"/>
    <w:sectPr w:rsidR="00EB4193"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FB8" w:rsidRDefault="00756FB8">
      <w:r>
        <w:separator/>
      </w:r>
    </w:p>
  </w:endnote>
  <w:endnote w:type="continuationSeparator" w:id="0">
    <w:p w:rsidR="00756FB8" w:rsidRDefault="00756F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FB8" w:rsidRDefault="00756FB8">
      <w:r>
        <w:separator/>
      </w:r>
    </w:p>
  </w:footnote>
  <w:footnote w:type="continuationSeparator" w:id="0">
    <w:p w:rsidR="00756FB8" w:rsidRDefault="00756F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50D9A"/>
    <w:multiLevelType w:val="hybridMultilevel"/>
    <w:tmpl w:val="FE742F2A"/>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
    <w:nsid w:val="25FE2E49"/>
    <w:multiLevelType w:val="multilevel"/>
    <w:tmpl w:val="28EA0784"/>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3C34517"/>
    <w:multiLevelType w:val="hybridMultilevel"/>
    <w:tmpl w:val="7BAE22EC"/>
    <w:lvl w:ilvl="0" w:tplc="BFB8A4F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CE00074"/>
    <w:multiLevelType w:val="multilevel"/>
    <w:tmpl w:val="B98262C8"/>
    <w:lvl w:ilvl="0">
      <w:start w:val="6"/>
      <w:numFmt w:val="decimal"/>
      <w:lvlText w:val="%1.0"/>
      <w:lvlJc w:val="left"/>
      <w:pPr>
        <w:tabs>
          <w:tab w:val="num" w:pos="360"/>
        </w:tabs>
        <w:ind w:left="360" w:hanging="360"/>
      </w:pPr>
      <w:rPr>
        <w:rFonts w:hint="default"/>
        <w:strike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5BC846A3"/>
    <w:multiLevelType w:val="hybridMultilevel"/>
    <w:tmpl w:val="AD04DF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D62ECF"/>
    <w:multiLevelType w:val="hybridMultilevel"/>
    <w:tmpl w:val="582299D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6139AA"/>
    <w:multiLevelType w:val="hybridMultilevel"/>
    <w:tmpl w:val="DE16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5"/>
  </w:num>
  <w:num w:numId="3">
    <w:abstractNumId w:val="11"/>
  </w:num>
  <w:num w:numId="4">
    <w:abstractNumId w:val="2"/>
  </w:num>
  <w:num w:numId="5">
    <w:abstractNumId w:val="14"/>
  </w:num>
  <w:num w:numId="6">
    <w:abstractNumId w:val="7"/>
  </w:num>
  <w:num w:numId="7">
    <w:abstractNumId w:val="3"/>
  </w:num>
  <w:num w:numId="8">
    <w:abstractNumId w:val="9"/>
  </w:num>
  <w:num w:numId="9">
    <w:abstractNumId w:val="15"/>
  </w:num>
  <w:num w:numId="10">
    <w:abstractNumId w:val="1"/>
  </w:num>
  <w:num w:numId="11">
    <w:abstractNumId w:val="13"/>
  </w:num>
  <w:num w:numId="12">
    <w:abstractNumId w:val="12"/>
  </w:num>
  <w:num w:numId="13">
    <w:abstractNumId w:val="4"/>
  </w:num>
  <w:num w:numId="14">
    <w:abstractNumId w:val="8"/>
  </w:num>
  <w:num w:numId="15">
    <w:abstractNumId w:val="6"/>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47108"/>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156B"/>
    <w:rsid w:val="000322B2"/>
    <w:rsid w:val="00037620"/>
    <w:rsid w:val="0005362C"/>
    <w:rsid w:val="00065B88"/>
    <w:rsid w:val="000664A4"/>
    <w:rsid w:val="00077609"/>
    <w:rsid w:val="00080549"/>
    <w:rsid w:val="000829E0"/>
    <w:rsid w:val="00083C52"/>
    <w:rsid w:val="00085FB8"/>
    <w:rsid w:val="000B2F16"/>
    <w:rsid w:val="000C27C5"/>
    <w:rsid w:val="000C3D90"/>
    <w:rsid w:val="000C61B3"/>
    <w:rsid w:val="000C710E"/>
    <w:rsid w:val="000E103F"/>
    <w:rsid w:val="000E1EF9"/>
    <w:rsid w:val="000F0979"/>
    <w:rsid w:val="000F3E9F"/>
    <w:rsid w:val="000F7BB6"/>
    <w:rsid w:val="00104A5D"/>
    <w:rsid w:val="00107FF0"/>
    <w:rsid w:val="0011153A"/>
    <w:rsid w:val="00117829"/>
    <w:rsid w:val="00117E71"/>
    <w:rsid w:val="00131B99"/>
    <w:rsid w:val="00140F00"/>
    <w:rsid w:val="00145514"/>
    <w:rsid w:val="00171495"/>
    <w:rsid w:val="00171881"/>
    <w:rsid w:val="0017637F"/>
    <w:rsid w:val="001773AF"/>
    <w:rsid w:val="001823C4"/>
    <w:rsid w:val="00183791"/>
    <w:rsid w:val="001871B5"/>
    <w:rsid w:val="001958E7"/>
    <w:rsid w:val="001A2361"/>
    <w:rsid w:val="001A32F2"/>
    <w:rsid w:val="001A577E"/>
    <w:rsid w:val="001B37F0"/>
    <w:rsid w:val="001C1993"/>
    <w:rsid w:val="001D0347"/>
    <w:rsid w:val="001D218A"/>
    <w:rsid w:val="001E4893"/>
    <w:rsid w:val="001F3333"/>
    <w:rsid w:val="001F68BE"/>
    <w:rsid w:val="001F75A9"/>
    <w:rsid w:val="00203080"/>
    <w:rsid w:val="002177BD"/>
    <w:rsid w:val="00220435"/>
    <w:rsid w:val="00233571"/>
    <w:rsid w:val="00236615"/>
    <w:rsid w:val="00251566"/>
    <w:rsid w:val="002518B3"/>
    <w:rsid w:val="002518D6"/>
    <w:rsid w:val="002637E6"/>
    <w:rsid w:val="002723F1"/>
    <w:rsid w:val="00275D26"/>
    <w:rsid w:val="00294B12"/>
    <w:rsid w:val="002970F3"/>
    <w:rsid w:val="002A3ADE"/>
    <w:rsid w:val="002B6761"/>
    <w:rsid w:val="002C10C0"/>
    <w:rsid w:val="002C1F9F"/>
    <w:rsid w:val="002C7160"/>
    <w:rsid w:val="002D45B9"/>
    <w:rsid w:val="002D4699"/>
    <w:rsid w:val="002D6641"/>
    <w:rsid w:val="002E05E5"/>
    <w:rsid w:val="002F2238"/>
    <w:rsid w:val="002F5E48"/>
    <w:rsid w:val="002F656A"/>
    <w:rsid w:val="003013B5"/>
    <w:rsid w:val="003030FB"/>
    <w:rsid w:val="00305C6F"/>
    <w:rsid w:val="00310312"/>
    <w:rsid w:val="0031261A"/>
    <w:rsid w:val="00316798"/>
    <w:rsid w:val="00322F7B"/>
    <w:rsid w:val="00326681"/>
    <w:rsid w:val="00327993"/>
    <w:rsid w:val="0033233C"/>
    <w:rsid w:val="00333E2E"/>
    <w:rsid w:val="00334AB2"/>
    <w:rsid w:val="003373B0"/>
    <w:rsid w:val="00344CF0"/>
    <w:rsid w:val="00344DD0"/>
    <w:rsid w:val="003461C9"/>
    <w:rsid w:val="00351132"/>
    <w:rsid w:val="00354C2F"/>
    <w:rsid w:val="00355C9D"/>
    <w:rsid w:val="00361771"/>
    <w:rsid w:val="00361825"/>
    <w:rsid w:val="00376FD1"/>
    <w:rsid w:val="003831E7"/>
    <w:rsid w:val="00383C95"/>
    <w:rsid w:val="00384859"/>
    <w:rsid w:val="003913D4"/>
    <w:rsid w:val="003A1D44"/>
    <w:rsid w:val="003A55BA"/>
    <w:rsid w:val="003B03CE"/>
    <w:rsid w:val="003B07B5"/>
    <w:rsid w:val="003B14FF"/>
    <w:rsid w:val="003D3F02"/>
    <w:rsid w:val="003D772E"/>
    <w:rsid w:val="003E7411"/>
    <w:rsid w:val="003F02E4"/>
    <w:rsid w:val="003F5872"/>
    <w:rsid w:val="003F71C0"/>
    <w:rsid w:val="004119DD"/>
    <w:rsid w:val="0041224A"/>
    <w:rsid w:val="004220C2"/>
    <w:rsid w:val="00433815"/>
    <w:rsid w:val="00441F03"/>
    <w:rsid w:val="004459E7"/>
    <w:rsid w:val="00446369"/>
    <w:rsid w:val="00452614"/>
    <w:rsid w:val="00454A77"/>
    <w:rsid w:val="004670B1"/>
    <w:rsid w:val="004672D0"/>
    <w:rsid w:val="0047226F"/>
    <w:rsid w:val="00476106"/>
    <w:rsid w:val="00482605"/>
    <w:rsid w:val="004839A7"/>
    <w:rsid w:val="0048697C"/>
    <w:rsid w:val="00487D36"/>
    <w:rsid w:val="004978A3"/>
    <w:rsid w:val="004A0633"/>
    <w:rsid w:val="004A7946"/>
    <w:rsid w:val="004C0167"/>
    <w:rsid w:val="004C24B0"/>
    <w:rsid w:val="004C5B38"/>
    <w:rsid w:val="004D6CEA"/>
    <w:rsid w:val="004E6FAF"/>
    <w:rsid w:val="00501D0C"/>
    <w:rsid w:val="00504AAE"/>
    <w:rsid w:val="0050634B"/>
    <w:rsid w:val="00506EF8"/>
    <w:rsid w:val="005074B3"/>
    <w:rsid w:val="0051300F"/>
    <w:rsid w:val="005203F8"/>
    <w:rsid w:val="0053093E"/>
    <w:rsid w:val="00530DF3"/>
    <w:rsid w:val="005335DA"/>
    <w:rsid w:val="0054012C"/>
    <w:rsid w:val="00544A64"/>
    <w:rsid w:val="00551BF0"/>
    <w:rsid w:val="00553AD2"/>
    <w:rsid w:val="00557A86"/>
    <w:rsid w:val="00566FC5"/>
    <w:rsid w:val="005712C9"/>
    <w:rsid w:val="00576C76"/>
    <w:rsid w:val="00581E64"/>
    <w:rsid w:val="00585C10"/>
    <w:rsid w:val="00587A78"/>
    <w:rsid w:val="00592933"/>
    <w:rsid w:val="0059347B"/>
    <w:rsid w:val="00596F10"/>
    <w:rsid w:val="005A75CA"/>
    <w:rsid w:val="005B1BFB"/>
    <w:rsid w:val="005B3AE5"/>
    <w:rsid w:val="005C24E0"/>
    <w:rsid w:val="005D40F7"/>
    <w:rsid w:val="005D79AD"/>
    <w:rsid w:val="005E1E05"/>
    <w:rsid w:val="005E45CB"/>
    <w:rsid w:val="005E6614"/>
    <w:rsid w:val="005F08E5"/>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76F94"/>
    <w:rsid w:val="006840D8"/>
    <w:rsid w:val="006866A8"/>
    <w:rsid w:val="0068743D"/>
    <w:rsid w:val="0069087E"/>
    <w:rsid w:val="006932CE"/>
    <w:rsid w:val="006938AE"/>
    <w:rsid w:val="00693982"/>
    <w:rsid w:val="00695B98"/>
    <w:rsid w:val="006A128C"/>
    <w:rsid w:val="006B1EED"/>
    <w:rsid w:val="006B36AE"/>
    <w:rsid w:val="006C4AFD"/>
    <w:rsid w:val="006C5B47"/>
    <w:rsid w:val="006C6ED3"/>
    <w:rsid w:val="006D313A"/>
    <w:rsid w:val="006D318C"/>
    <w:rsid w:val="006D47EF"/>
    <w:rsid w:val="006D6E87"/>
    <w:rsid w:val="0070332E"/>
    <w:rsid w:val="00705992"/>
    <w:rsid w:val="00712C87"/>
    <w:rsid w:val="007138B1"/>
    <w:rsid w:val="007139CB"/>
    <w:rsid w:val="00715B1B"/>
    <w:rsid w:val="00715C3D"/>
    <w:rsid w:val="0071627E"/>
    <w:rsid w:val="00727551"/>
    <w:rsid w:val="007369D9"/>
    <w:rsid w:val="007546CA"/>
    <w:rsid w:val="00756FB8"/>
    <w:rsid w:val="00766BFD"/>
    <w:rsid w:val="00780642"/>
    <w:rsid w:val="007A3FCF"/>
    <w:rsid w:val="007B301A"/>
    <w:rsid w:val="007B3FF0"/>
    <w:rsid w:val="007B703B"/>
    <w:rsid w:val="007C080A"/>
    <w:rsid w:val="007C6ACE"/>
    <w:rsid w:val="007D050D"/>
    <w:rsid w:val="007D3BB1"/>
    <w:rsid w:val="007E1686"/>
    <w:rsid w:val="007E2580"/>
    <w:rsid w:val="007E29FF"/>
    <w:rsid w:val="007E35B5"/>
    <w:rsid w:val="007E4C56"/>
    <w:rsid w:val="007E50EB"/>
    <w:rsid w:val="007F15C3"/>
    <w:rsid w:val="0080216C"/>
    <w:rsid w:val="00807091"/>
    <w:rsid w:val="00812C7B"/>
    <w:rsid w:val="00815BCD"/>
    <w:rsid w:val="00821047"/>
    <w:rsid w:val="0082276E"/>
    <w:rsid w:val="00827238"/>
    <w:rsid w:val="00827425"/>
    <w:rsid w:val="008276A5"/>
    <w:rsid w:val="0083310F"/>
    <w:rsid w:val="0084120B"/>
    <w:rsid w:val="008429C8"/>
    <w:rsid w:val="00844569"/>
    <w:rsid w:val="008500FA"/>
    <w:rsid w:val="008640FE"/>
    <w:rsid w:val="008756E9"/>
    <w:rsid w:val="00891DD9"/>
    <w:rsid w:val="008A18A7"/>
    <w:rsid w:val="008A2D66"/>
    <w:rsid w:val="008A6007"/>
    <w:rsid w:val="008A704A"/>
    <w:rsid w:val="008B0780"/>
    <w:rsid w:val="008B2FDD"/>
    <w:rsid w:val="008B6D91"/>
    <w:rsid w:val="008C527C"/>
    <w:rsid w:val="008C7368"/>
    <w:rsid w:val="008D365B"/>
    <w:rsid w:val="008F4623"/>
    <w:rsid w:val="008F4985"/>
    <w:rsid w:val="008F54B6"/>
    <w:rsid w:val="008F5F60"/>
    <w:rsid w:val="00902B80"/>
    <w:rsid w:val="00904F6B"/>
    <w:rsid w:val="009055E0"/>
    <w:rsid w:val="009078D6"/>
    <w:rsid w:val="009141BD"/>
    <w:rsid w:val="00914CDA"/>
    <w:rsid w:val="009179BF"/>
    <w:rsid w:val="0092233B"/>
    <w:rsid w:val="00932DD2"/>
    <w:rsid w:val="009368D8"/>
    <w:rsid w:val="00951A7F"/>
    <w:rsid w:val="009540B0"/>
    <w:rsid w:val="00955201"/>
    <w:rsid w:val="009644A6"/>
    <w:rsid w:val="009654F0"/>
    <w:rsid w:val="00976408"/>
    <w:rsid w:val="00977E11"/>
    <w:rsid w:val="00982848"/>
    <w:rsid w:val="009B061E"/>
    <w:rsid w:val="009C22C9"/>
    <w:rsid w:val="009C5865"/>
    <w:rsid w:val="009C7632"/>
    <w:rsid w:val="009E377F"/>
    <w:rsid w:val="009E4013"/>
    <w:rsid w:val="009E5A85"/>
    <w:rsid w:val="009E6C9B"/>
    <w:rsid w:val="009E7B95"/>
    <w:rsid w:val="009F020E"/>
    <w:rsid w:val="009F6AEC"/>
    <w:rsid w:val="00A04699"/>
    <w:rsid w:val="00A21CAB"/>
    <w:rsid w:val="00A253F5"/>
    <w:rsid w:val="00A25447"/>
    <w:rsid w:val="00A36653"/>
    <w:rsid w:val="00A47F92"/>
    <w:rsid w:val="00A57E84"/>
    <w:rsid w:val="00A65875"/>
    <w:rsid w:val="00A67876"/>
    <w:rsid w:val="00A67A10"/>
    <w:rsid w:val="00A74D6B"/>
    <w:rsid w:val="00A80798"/>
    <w:rsid w:val="00A854AE"/>
    <w:rsid w:val="00A915B4"/>
    <w:rsid w:val="00AA4B7E"/>
    <w:rsid w:val="00AA5C16"/>
    <w:rsid w:val="00AA752B"/>
    <w:rsid w:val="00AA7C5A"/>
    <w:rsid w:val="00AB0155"/>
    <w:rsid w:val="00AB632E"/>
    <w:rsid w:val="00AC3354"/>
    <w:rsid w:val="00AC7267"/>
    <w:rsid w:val="00AC7C60"/>
    <w:rsid w:val="00AD11AE"/>
    <w:rsid w:val="00AD227D"/>
    <w:rsid w:val="00AD3D32"/>
    <w:rsid w:val="00AD3F75"/>
    <w:rsid w:val="00AD6647"/>
    <w:rsid w:val="00AE0EB0"/>
    <w:rsid w:val="00AE3451"/>
    <w:rsid w:val="00AE64E7"/>
    <w:rsid w:val="00AF0F4A"/>
    <w:rsid w:val="00AF4794"/>
    <w:rsid w:val="00B01CCB"/>
    <w:rsid w:val="00B03975"/>
    <w:rsid w:val="00B04EB1"/>
    <w:rsid w:val="00B10B38"/>
    <w:rsid w:val="00B13753"/>
    <w:rsid w:val="00B15C28"/>
    <w:rsid w:val="00B323C3"/>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91E27"/>
    <w:rsid w:val="00BA2C01"/>
    <w:rsid w:val="00BA59E5"/>
    <w:rsid w:val="00BB3DD7"/>
    <w:rsid w:val="00BC5054"/>
    <w:rsid w:val="00BD45D3"/>
    <w:rsid w:val="00BE6577"/>
    <w:rsid w:val="00BE7003"/>
    <w:rsid w:val="00BF1562"/>
    <w:rsid w:val="00BF37BA"/>
    <w:rsid w:val="00C00F06"/>
    <w:rsid w:val="00C129A4"/>
    <w:rsid w:val="00C31E9C"/>
    <w:rsid w:val="00C32412"/>
    <w:rsid w:val="00C4770F"/>
    <w:rsid w:val="00C529C8"/>
    <w:rsid w:val="00C5503C"/>
    <w:rsid w:val="00C5533E"/>
    <w:rsid w:val="00C55944"/>
    <w:rsid w:val="00C7226E"/>
    <w:rsid w:val="00C7251D"/>
    <w:rsid w:val="00C763F4"/>
    <w:rsid w:val="00C80106"/>
    <w:rsid w:val="00C80898"/>
    <w:rsid w:val="00C83227"/>
    <w:rsid w:val="00C924EB"/>
    <w:rsid w:val="00C95899"/>
    <w:rsid w:val="00CA1BE9"/>
    <w:rsid w:val="00CA1CE0"/>
    <w:rsid w:val="00CA7F68"/>
    <w:rsid w:val="00CB2294"/>
    <w:rsid w:val="00CB2355"/>
    <w:rsid w:val="00CC0D85"/>
    <w:rsid w:val="00CC7AE5"/>
    <w:rsid w:val="00CE16FA"/>
    <w:rsid w:val="00CE4A71"/>
    <w:rsid w:val="00CE79FC"/>
    <w:rsid w:val="00CF061A"/>
    <w:rsid w:val="00CF525F"/>
    <w:rsid w:val="00CF7A10"/>
    <w:rsid w:val="00D0164C"/>
    <w:rsid w:val="00D0391B"/>
    <w:rsid w:val="00D11253"/>
    <w:rsid w:val="00D17F8F"/>
    <w:rsid w:val="00D2018C"/>
    <w:rsid w:val="00D20584"/>
    <w:rsid w:val="00D25904"/>
    <w:rsid w:val="00D35C75"/>
    <w:rsid w:val="00D45470"/>
    <w:rsid w:val="00D61638"/>
    <w:rsid w:val="00D74ECA"/>
    <w:rsid w:val="00D84427"/>
    <w:rsid w:val="00D86ABB"/>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7459E"/>
    <w:rsid w:val="00E8300D"/>
    <w:rsid w:val="00E83A65"/>
    <w:rsid w:val="00E866D7"/>
    <w:rsid w:val="00E8685E"/>
    <w:rsid w:val="00E93C71"/>
    <w:rsid w:val="00EA300D"/>
    <w:rsid w:val="00EA38FC"/>
    <w:rsid w:val="00EB4193"/>
    <w:rsid w:val="00EB6470"/>
    <w:rsid w:val="00EC385F"/>
    <w:rsid w:val="00EC4A1E"/>
    <w:rsid w:val="00ED4F95"/>
    <w:rsid w:val="00ED5731"/>
    <w:rsid w:val="00ED5765"/>
    <w:rsid w:val="00ED715E"/>
    <w:rsid w:val="00EE120E"/>
    <w:rsid w:val="00EE381C"/>
    <w:rsid w:val="00F0082B"/>
    <w:rsid w:val="00F033EB"/>
    <w:rsid w:val="00F0508A"/>
    <w:rsid w:val="00F12973"/>
    <w:rsid w:val="00F15CAB"/>
    <w:rsid w:val="00F17444"/>
    <w:rsid w:val="00F303C1"/>
    <w:rsid w:val="00F42ACC"/>
    <w:rsid w:val="00F61F93"/>
    <w:rsid w:val="00F652C2"/>
    <w:rsid w:val="00F73521"/>
    <w:rsid w:val="00F7586B"/>
    <w:rsid w:val="00F77545"/>
    <w:rsid w:val="00F81E47"/>
    <w:rsid w:val="00F84671"/>
    <w:rsid w:val="00F87A17"/>
    <w:rsid w:val="00F90212"/>
    <w:rsid w:val="00FA21A2"/>
    <w:rsid w:val="00FA38A9"/>
    <w:rsid w:val="00FA4E26"/>
    <w:rsid w:val="00FA678F"/>
    <w:rsid w:val="00FA6AE7"/>
    <w:rsid w:val="00FD6401"/>
    <w:rsid w:val="00FD6B04"/>
    <w:rsid w:val="00FE479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47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36223-4484-4388-9E9E-FB6B477E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2847</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18658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GBC</cp:lastModifiedBy>
  <cp:revision>4</cp:revision>
  <cp:lastPrinted>2010-10-11T23:24:00Z</cp:lastPrinted>
  <dcterms:created xsi:type="dcterms:W3CDTF">2010-10-11T23:26:00Z</dcterms:created>
  <dcterms:modified xsi:type="dcterms:W3CDTF">2010-10-12T18:00:00Z</dcterms:modified>
</cp:coreProperties>
</file>