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DF" w:rsidRPr="001C6D49" w:rsidRDefault="00150ADF" w:rsidP="00150ADF">
      <w:pPr>
        <w:pStyle w:val="NoSpacing"/>
        <w:jc w:val="center"/>
        <w:rPr>
          <w:b/>
          <w:sz w:val="22"/>
          <w:u w:val="single"/>
        </w:rPr>
      </w:pPr>
      <w:r w:rsidRPr="001C6D49">
        <w:rPr>
          <w:b/>
          <w:sz w:val="22"/>
          <w:u w:val="single"/>
        </w:rPr>
        <w:t>SAFETY COMMITTEE MEETING</w:t>
      </w:r>
    </w:p>
    <w:p w:rsidR="00150ADF" w:rsidRPr="001C6D49" w:rsidRDefault="00E9149F" w:rsidP="00150ADF">
      <w:pPr>
        <w:pStyle w:val="NoSpacing"/>
        <w:jc w:val="center"/>
        <w:rPr>
          <w:b/>
          <w:sz w:val="22"/>
          <w:u w:val="single"/>
        </w:rPr>
      </w:pPr>
      <w:r w:rsidRPr="001C6D49">
        <w:rPr>
          <w:b/>
          <w:sz w:val="22"/>
          <w:u w:val="single"/>
        </w:rPr>
        <w:t>Minutes</w:t>
      </w:r>
    </w:p>
    <w:p w:rsidR="00150ADF" w:rsidRPr="001C6D49" w:rsidRDefault="00150ADF" w:rsidP="00150ADF">
      <w:pPr>
        <w:pStyle w:val="NoSpacing"/>
        <w:jc w:val="center"/>
        <w:rPr>
          <w:sz w:val="22"/>
        </w:rPr>
      </w:pPr>
      <w:r w:rsidRPr="001C6D49">
        <w:rPr>
          <w:sz w:val="22"/>
        </w:rPr>
        <w:t xml:space="preserve"> </w:t>
      </w:r>
    </w:p>
    <w:p w:rsidR="00150ADF" w:rsidRPr="001C6D49" w:rsidRDefault="000334F3" w:rsidP="00150ADF">
      <w:pPr>
        <w:pStyle w:val="NoSpacing"/>
        <w:jc w:val="center"/>
        <w:rPr>
          <w:sz w:val="22"/>
        </w:rPr>
      </w:pPr>
      <w:r>
        <w:rPr>
          <w:sz w:val="22"/>
        </w:rPr>
        <w:t>February 2, 2017</w:t>
      </w:r>
    </w:p>
    <w:p w:rsidR="00153C1C" w:rsidRPr="001C6D49" w:rsidRDefault="000334F3" w:rsidP="00150ADF">
      <w:pPr>
        <w:pStyle w:val="NoSpacing"/>
        <w:jc w:val="center"/>
        <w:rPr>
          <w:sz w:val="22"/>
        </w:rPr>
      </w:pPr>
      <w:r>
        <w:rPr>
          <w:sz w:val="22"/>
        </w:rPr>
        <w:t>2:00 PM</w:t>
      </w:r>
    </w:p>
    <w:p w:rsidR="00150ADF" w:rsidRPr="001C6D49" w:rsidRDefault="000334F3" w:rsidP="00150ADF">
      <w:pPr>
        <w:pStyle w:val="NoSpacing"/>
        <w:jc w:val="center"/>
        <w:rPr>
          <w:sz w:val="22"/>
        </w:rPr>
      </w:pPr>
      <w:r>
        <w:rPr>
          <w:sz w:val="22"/>
        </w:rPr>
        <w:t>Chilton Circle Modular Conference Room</w:t>
      </w:r>
    </w:p>
    <w:p w:rsidR="00DC7CB5" w:rsidRDefault="00DC7CB5" w:rsidP="00150ADF">
      <w:pPr>
        <w:pStyle w:val="NoSpacing"/>
        <w:rPr>
          <w:b/>
        </w:rPr>
      </w:pPr>
    </w:p>
    <w:p w:rsidR="00F34A2D" w:rsidRPr="001C6D49" w:rsidRDefault="00150ADF" w:rsidP="00150ADF">
      <w:pPr>
        <w:pStyle w:val="NoSpacing"/>
        <w:rPr>
          <w:sz w:val="20"/>
          <w:szCs w:val="20"/>
        </w:rPr>
      </w:pPr>
      <w:r w:rsidRPr="001C6D49">
        <w:rPr>
          <w:b/>
          <w:sz w:val="20"/>
          <w:szCs w:val="20"/>
        </w:rPr>
        <w:t>Members:</w:t>
      </w:r>
      <w:r w:rsidRPr="001C6D49">
        <w:rPr>
          <w:sz w:val="20"/>
          <w:szCs w:val="20"/>
        </w:rPr>
        <w:t xml:space="preserve"> </w:t>
      </w:r>
    </w:p>
    <w:p w:rsidR="00F34A2D" w:rsidRPr="001C6D49" w:rsidRDefault="00410974" w:rsidP="00150ADF">
      <w:pPr>
        <w:pStyle w:val="NoSpacing"/>
        <w:rPr>
          <w:sz w:val="20"/>
          <w:szCs w:val="20"/>
        </w:rPr>
      </w:pPr>
      <w:r w:rsidRPr="001C6D49">
        <w:rPr>
          <w:sz w:val="20"/>
          <w:szCs w:val="20"/>
        </w:rPr>
        <w:t xml:space="preserve">Bernard </w:t>
      </w:r>
      <w:proofErr w:type="spellStart"/>
      <w:r w:rsidRPr="001C6D49">
        <w:rPr>
          <w:sz w:val="20"/>
          <w:szCs w:val="20"/>
        </w:rPr>
        <w:t>Addenbrooke</w:t>
      </w:r>
      <w:proofErr w:type="spellEnd"/>
      <w:r w:rsidR="000334F3">
        <w:rPr>
          <w:sz w:val="20"/>
          <w:szCs w:val="20"/>
        </w:rPr>
        <w:t xml:space="preserve"> (in lab</w:t>
      </w:r>
      <w:r w:rsidR="00E9149F" w:rsidRPr="001C6D49">
        <w:rPr>
          <w:sz w:val="20"/>
          <w:szCs w:val="20"/>
        </w:rPr>
        <w:t>)</w:t>
      </w:r>
      <w:r w:rsidRPr="001C6D49">
        <w:rPr>
          <w:sz w:val="20"/>
          <w:szCs w:val="20"/>
        </w:rPr>
        <w:t xml:space="preserve">, </w:t>
      </w:r>
      <w:r w:rsidR="00150ADF" w:rsidRPr="001C6D49">
        <w:rPr>
          <w:sz w:val="20"/>
          <w:szCs w:val="20"/>
        </w:rPr>
        <w:t xml:space="preserve">Pat Anderson, </w:t>
      </w:r>
      <w:r w:rsidR="000334F3">
        <w:rPr>
          <w:sz w:val="20"/>
          <w:szCs w:val="20"/>
        </w:rPr>
        <w:t xml:space="preserve">Peggy </w:t>
      </w:r>
      <w:proofErr w:type="spellStart"/>
      <w:r w:rsidR="000334F3">
        <w:rPr>
          <w:sz w:val="20"/>
          <w:szCs w:val="20"/>
        </w:rPr>
        <w:t>Drussel</w:t>
      </w:r>
      <w:proofErr w:type="spellEnd"/>
      <w:r w:rsidR="000334F3">
        <w:rPr>
          <w:sz w:val="20"/>
          <w:szCs w:val="20"/>
        </w:rPr>
        <w:t xml:space="preserve"> (</w:t>
      </w:r>
      <w:proofErr w:type="spellStart"/>
      <w:r w:rsidR="000334F3">
        <w:rPr>
          <w:sz w:val="20"/>
          <w:szCs w:val="20"/>
        </w:rPr>
        <w:t>clinicals</w:t>
      </w:r>
      <w:proofErr w:type="spellEnd"/>
      <w:r w:rsidR="000334F3">
        <w:rPr>
          <w:sz w:val="20"/>
          <w:szCs w:val="20"/>
        </w:rPr>
        <w:t>),</w:t>
      </w:r>
      <w:r w:rsidR="00153C1C" w:rsidRPr="001C6D49">
        <w:rPr>
          <w:sz w:val="20"/>
          <w:szCs w:val="20"/>
        </w:rPr>
        <w:t xml:space="preserve"> </w:t>
      </w:r>
      <w:r w:rsidR="00150ADF" w:rsidRPr="001C6D49">
        <w:rPr>
          <w:sz w:val="20"/>
          <w:szCs w:val="20"/>
        </w:rPr>
        <w:t xml:space="preserve">Jodi </w:t>
      </w:r>
      <w:proofErr w:type="spellStart"/>
      <w:r w:rsidR="00150ADF" w:rsidRPr="001C6D49">
        <w:rPr>
          <w:sz w:val="20"/>
          <w:szCs w:val="20"/>
        </w:rPr>
        <w:t>Gerrits</w:t>
      </w:r>
      <w:proofErr w:type="spellEnd"/>
      <w:r w:rsidR="00150ADF" w:rsidRPr="001C6D49">
        <w:rPr>
          <w:sz w:val="20"/>
          <w:szCs w:val="20"/>
        </w:rPr>
        <w:t xml:space="preserve">, </w:t>
      </w:r>
      <w:proofErr w:type="spellStart"/>
      <w:r w:rsidR="006E3F4F" w:rsidRPr="001C6D49">
        <w:rPr>
          <w:sz w:val="20"/>
          <w:szCs w:val="20"/>
        </w:rPr>
        <w:t>Meachell</w:t>
      </w:r>
      <w:proofErr w:type="spellEnd"/>
      <w:r w:rsidR="006E3F4F" w:rsidRPr="001C6D49">
        <w:rPr>
          <w:sz w:val="20"/>
          <w:szCs w:val="20"/>
        </w:rPr>
        <w:t xml:space="preserve"> Wa</w:t>
      </w:r>
      <w:r w:rsidR="001D50E6">
        <w:rPr>
          <w:sz w:val="20"/>
          <w:szCs w:val="20"/>
        </w:rPr>
        <w:t>lsh</w:t>
      </w:r>
      <w:r w:rsidR="00F71725" w:rsidRPr="001C6D49">
        <w:rPr>
          <w:sz w:val="20"/>
          <w:szCs w:val="20"/>
        </w:rPr>
        <w:t xml:space="preserve"> </w:t>
      </w:r>
    </w:p>
    <w:p w:rsidR="00F34A2D" w:rsidRPr="001C6D49" w:rsidRDefault="00F34A2D" w:rsidP="00150ADF">
      <w:pPr>
        <w:pStyle w:val="NoSpacing"/>
        <w:rPr>
          <w:sz w:val="20"/>
          <w:szCs w:val="20"/>
        </w:rPr>
      </w:pPr>
    </w:p>
    <w:p w:rsidR="00F34A2D" w:rsidRPr="001C6D49" w:rsidRDefault="00F34A2D" w:rsidP="00F34A2D">
      <w:pPr>
        <w:pStyle w:val="NoSpacing"/>
        <w:numPr>
          <w:ilvl w:val="0"/>
          <w:numId w:val="2"/>
        </w:numPr>
        <w:rPr>
          <w:sz w:val="20"/>
          <w:szCs w:val="20"/>
        </w:rPr>
      </w:pPr>
      <w:r w:rsidRPr="001C6D49">
        <w:rPr>
          <w:sz w:val="20"/>
          <w:szCs w:val="20"/>
        </w:rPr>
        <w:t>Introductions of all members and guests.</w:t>
      </w:r>
      <w:r w:rsidR="00106828">
        <w:rPr>
          <w:sz w:val="20"/>
          <w:szCs w:val="20"/>
        </w:rPr>
        <w:t xml:space="preserve">  Guest Cathy Fulkerson.</w:t>
      </w:r>
    </w:p>
    <w:p w:rsidR="00AE6B35" w:rsidRPr="001C6D49" w:rsidRDefault="00AE6B35" w:rsidP="00AE6B35">
      <w:pPr>
        <w:pStyle w:val="NoSpacing"/>
        <w:rPr>
          <w:sz w:val="20"/>
          <w:szCs w:val="20"/>
        </w:rPr>
      </w:pPr>
    </w:p>
    <w:p w:rsidR="0060039F" w:rsidRDefault="002C09DE" w:rsidP="00E665AA">
      <w:pPr>
        <w:pStyle w:val="NoSpacing"/>
        <w:numPr>
          <w:ilvl w:val="0"/>
          <w:numId w:val="19"/>
        </w:numPr>
        <w:ind w:left="450"/>
        <w:rPr>
          <w:sz w:val="20"/>
          <w:szCs w:val="20"/>
        </w:rPr>
      </w:pPr>
      <w:r w:rsidRPr="001C6D49">
        <w:rPr>
          <w:sz w:val="20"/>
          <w:szCs w:val="20"/>
        </w:rPr>
        <w:t>New Business</w:t>
      </w:r>
      <w:r w:rsidR="0095048B" w:rsidRPr="001C6D49">
        <w:rPr>
          <w:sz w:val="20"/>
          <w:szCs w:val="20"/>
        </w:rPr>
        <w:t xml:space="preserve"> </w:t>
      </w:r>
    </w:p>
    <w:p w:rsidR="001D50E6" w:rsidRPr="001C6D49" w:rsidRDefault="001D50E6" w:rsidP="001D50E6">
      <w:pPr>
        <w:pStyle w:val="NoSpacing"/>
        <w:ind w:left="450"/>
        <w:rPr>
          <w:sz w:val="20"/>
          <w:szCs w:val="20"/>
        </w:rPr>
      </w:pPr>
    </w:p>
    <w:p w:rsidR="0095048B" w:rsidRDefault="001D50E6" w:rsidP="0095048B">
      <w:pPr>
        <w:pStyle w:val="NoSpacing"/>
        <w:ind w:left="360"/>
        <w:rPr>
          <w:sz w:val="20"/>
          <w:szCs w:val="20"/>
        </w:rPr>
      </w:pPr>
      <w:r>
        <w:rPr>
          <w:sz w:val="20"/>
          <w:szCs w:val="20"/>
        </w:rPr>
        <w:t>Cathy Fulkerson was invited to the meeting to review the outcome of the student satisfaction survey conducted during the Fall 2016 semester.  Cathy reviewed with the committee the Safety and Security results of the survey and noted that the importance of safety and security was not rated as high in 2016 as it was in 2014.  However, the level of satisfaction of the safety and security was ranked higher that the national norm when averaged across GBC locations.</w:t>
      </w:r>
    </w:p>
    <w:p w:rsidR="001D50E6" w:rsidRDefault="001D50E6" w:rsidP="0095048B">
      <w:pPr>
        <w:pStyle w:val="NoSpacing"/>
        <w:ind w:left="360"/>
        <w:rPr>
          <w:sz w:val="20"/>
          <w:szCs w:val="20"/>
        </w:rPr>
      </w:pPr>
    </w:p>
    <w:p w:rsidR="001D50E6" w:rsidRDefault="001D50E6" w:rsidP="0095048B">
      <w:pPr>
        <w:pStyle w:val="NoSpacing"/>
        <w:ind w:left="360"/>
        <w:rPr>
          <w:sz w:val="20"/>
          <w:szCs w:val="20"/>
        </w:rPr>
      </w:pPr>
      <w:r>
        <w:rPr>
          <w:sz w:val="20"/>
          <w:szCs w:val="20"/>
        </w:rPr>
        <w:t>Cathy also introduced the draft of the new climate survey for students that will be conducted during the middle of the spring 2017 semester.  This is a survey required under the new Title IX Department of Education updates that each college must conduct every other year.  The survey will attempt to determine if students have concerns, know of or have been the victim of sexual harassment or assault and if the online training is helping.</w:t>
      </w:r>
    </w:p>
    <w:p w:rsidR="001D50E6" w:rsidRDefault="001D50E6" w:rsidP="0095048B">
      <w:pPr>
        <w:pStyle w:val="NoSpacing"/>
        <w:ind w:left="360"/>
        <w:rPr>
          <w:sz w:val="20"/>
          <w:szCs w:val="20"/>
        </w:rPr>
      </w:pPr>
    </w:p>
    <w:p w:rsidR="001D50E6" w:rsidRDefault="001D50E6" w:rsidP="0095048B">
      <w:pPr>
        <w:pStyle w:val="NoSpacing"/>
        <w:ind w:left="360"/>
        <w:rPr>
          <w:sz w:val="20"/>
          <w:szCs w:val="20"/>
        </w:rPr>
      </w:pPr>
      <w:r>
        <w:rPr>
          <w:sz w:val="20"/>
          <w:szCs w:val="20"/>
        </w:rPr>
        <w:t>The committee reviewed the draft survey with Cathy including asking questions, offering some suggestions for change and agreeing a couple of the questions should be removed.  Both Bernard and Peggy were unable to attend but were provided the draft survey to review and email comments to Cathy.</w:t>
      </w:r>
    </w:p>
    <w:p w:rsidR="00EE7C38" w:rsidRDefault="00EE7C38" w:rsidP="0095048B">
      <w:pPr>
        <w:pStyle w:val="NoSpacing"/>
        <w:ind w:left="360"/>
        <w:rPr>
          <w:sz w:val="20"/>
          <w:szCs w:val="20"/>
        </w:rPr>
      </w:pPr>
    </w:p>
    <w:p w:rsidR="00EE7C38" w:rsidRPr="001C6D49" w:rsidRDefault="008E06F9" w:rsidP="0095048B">
      <w:pPr>
        <w:pStyle w:val="NoSpacing"/>
        <w:ind w:left="360"/>
        <w:rPr>
          <w:sz w:val="20"/>
          <w:szCs w:val="20"/>
        </w:rPr>
      </w:pPr>
      <w:r>
        <w:rPr>
          <w:sz w:val="20"/>
          <w:szCs w:val="20"/>
        </w:rPr>
        <w:t>The committee agreed this was a much more difficult task than they often deal with and that the survey results will be very informative.</w:t>
      </w:r>
      <w:bookmarkStart w:id="0" w:name="_GoBack"/>
      <w:bookmarkEnd w:id="0"/>
    </w:p>
    <w:p w:rsidR="00E9149F" w:rsidRPr="001C6D49" w:rsidRDefault="00E9149F" w:rsidP="0095048B">
      <w:pPr>
        <w:pStyle w:val="NoSpacing"/>
        <w:ind w:left="360"/>
        <w:rPr>
          <w:sz w:val="20"/>
          <w:szCs w:val="20"/>
        </w:rPr>
      </w:pPr>
    </w:p>
    <w:p w:rsidR="0095048B" w:rsidRPr="001C6D49" w:rsidRDefault="0095048B" w:rsidP="0095048B">
      <w:pPr>
        <w:pStyle w:val="NoSpacing"/>
        <w:ind w:left="360"/>
        <w:rPr>
          <w:sz w:val="20"/>
          <w:szCs w:val="20"/>
        </w:rPr>
      </w:pPr>
    </w:p>
    <w:p w:rsidR="00702CE2" w:rsidRPr="001C6D49" w:rsidRDefault="001D50E6" w:rsidP="001D50E6">
      <w:pPr>
        <w:pStyle w:val="NoSpacing"/>
        <w:rPr>
          <w:sz w:val="20"/>
          <w:szCs w:val="20"/>
        </w:rPr>
      </w:pPr>
      <w:r>
        <w:rPr>
          <w:sz w:val="20"/>
          <w:szCs w:val="20"/>
        </w:rPr>
        <w:tab/>
      </w:r>
    </w:p>
    <w:sectPr w:rsidR="00702CE2" w:rsidRPr="001C6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293510E"/>
    <w:multiLevelType w:val="hybridMultilevel"/>
    <w:tmpl w:val="82E2A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5ADB"/>
    <w:multiLevelType w:val="hybridMultilevel"/>
    <w:tmpl w:val="8E2E2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5F82"/>
    <w:multiLevelType w:val="hybridMultilevel"/>
    <w:tmpl w:val="B2B44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C2338"/>
    <w:multiLevelType w:val="hybridMultilevel"/>
    <w:tmpl w:val="A26C9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9634D6"/>
    <w:multiLevelType w:val="hybridMultilevel"/>
    <w:tmpl w:val="618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63C22"/>
    <w:multiLevelType w:val="hybridMultilevel"/>
    <w:tmpl w:val="194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21D40"/>
    <w:multiLevelType w:val="hybridMultilevel"/>
    <w:tmpl w:val="C308B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40C6D"/>
    <w:multiLevelType w:val="hybridMultilevel"/>
    <w:tmpl w:val="CA8E6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50AFD"/>
    <w:multiLevelType w:val="hybridMultilevel"/>
    <w:tmpl w:val="802A4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CA000B"/>
    <w:multiLevelType w:val="hybridMultilevel"/>
    <w:tmpl w:val="9FD2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32D13"/>
    <w:multiLevelType w:val="hybridMultilevel"/>
    <w:tmpl w:val="BD448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47956"/>
    <w:multiLevelType w:val="hybridMultilevel"/>
    <w:tmpl w:val="67A0E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4"/>
  </w:num>
  <w:num w:numId="4">
    <w:abstractNumId w:val="6"/>
  </w:num>
  <w:num w:numId="5">
    <w:abstractNumId w:val="18"/>
  </w:num>
  <w:num w:numId="6">
    <w:abstractNumId w:val="8"/>
  </w:num>
  <w:num w:numId="7">
    <w:abstractNumId w:val="0"/>
  </w:num>
  <w:num w:numId="8">
    <w:abstractNumId w:val="10"/>
  </w:num>
  <w:num w:numId="9">
    <w:abstractNumId w:val="9"/>
  </w:num>
  <w:num w:numId="10">
    <w:abstractNumId w:val="19"/>
  </w:num>
  <w:num w:numId="11">
    <w:abstractNumId w:val="3"/>
  </w:num>
  <w:num w:numId="12">
    <w:abstractNumId w:val="17"/>
  </w:num>
  <w:num w:numId="13">
    <w:abstractNumId w:val="2"/>
  </w:num>
  <w:num w:numId="14">
    <w:abstractNumId w:val="7"/>
  </w:num>
  <w:num w:numId="15">
    <w:abstractNumId w:val="16"/>
  </w:num>
  <w:num w:numId="16">
    <w:abstractNumId w:val="13"/>
  </w:num>
  <w:num w:numId="17">
    <w:abstractNumId w:val="11"/>
  </w:num>
  <w:num w:numId="18">
    <w:abstractNumId w:val="12"/>
  </w:num>
  <w:num w:numId="19">
    <w:abstractNumId w:val="4"/>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0334F3"/>
    <w:rsid w:val="000A110B"/>
    <w:rsid w:val="00106828"/>
    <w:rsid w:val="001144AC"/>
    <w:rsid w:val="00150ADF"/>
    <w:rsid w:val="00153C1C"/>
    <w:rsid w:val="00173B86"/>
    <w:rsid w:val="001C6D49"/>
    <w:rsid w:val="001D50E6"/>
    <w:rsid w:val="002C09DE"/>
    <w:rsid w:val="002C3459"/>
    <w:rsid w:val="003569D4"/>
    <w:rsid w:val="00410974"/>
    <w:rsid w:val="0041108D"/>
    <w:rsid w:val="00480291"/>
    <w:rsid w:val="00482A18"/>
    <w:rsid w:val="00555845"/>
    <w:rsid w:val="00596A09"/>
    <w:rsid w:val="0060039F"/>
    <w:rsid w:val="006E3F4F"/>
    <w:rsid w:val="006F0B16"/>
    <w:rsid w:val="00702CE2"/>
    <w:rsid w:val="007216A2"/>
    <w:rsid w:val="00763049"/>
    <w:rsid w:val="00766C42"/>
    <w:rsid w:val="007935A2"/>
    <w:rsid w:val="007D10B6"/>
    <w:rsid w:val="008E06F9"/>
    <w:rsid w:val="008F7B1A"/>
    <w:rsid w:val="0091037C"/>
    <w:rsid w:val="0095048B"/>
    <w:rsid w:val="009C1088"/>
    <w:rsid w:val="009D78EC"/>
    <w:rsid w:val="00AE6B35"/>
    <w:rsid w:val="00B34016"/>
    <w:rsid w:val="00BE3E1B"/>
    <w:rsid w:val="00C236A7"/>
    <w:rsid w:val="00C27059"/>
    <w:rsid w:val="00C74503"/>
    <w:rsid w:val="00CA1FC6"/>
    <w:rsid w:val="00D57E90"/>
    <w:rsid w:val="00DC7CB5"/>
    <w:rsid w:val="00DE2C05"/>
    <w:rsid w:val="00DE6CA0"/>
    <w:rsid w:val="00E26970"/>
    <w:rsid w:val="00E665AA"/>
    <w:rsid w:val="00E744EC"/>
    <w:rsid w:val="00E9149F"/>
    <w:rsid w:val="00EE7C38"/>
    <w:rsid w:val="00F34A2D"/>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8A1F"/>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1">
    <w:name w:val="Subtitle1"/>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 w:type="character" w:styleId="Hyperlink">
    <w:name w:val="Hyperlink"/>
    <w:basedOn w:val="DefaultParagraphFont"/>
    <w:uiPriority w:val="99"/>
    <w:unhideWhenUsed/>
    <w:rsid w:val="00721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GBC</cp:lastModifiedBy>
  <cp:revision>4</cp:revision>
  <cp:lastPrinted>2014-09-04T15:37:00Z</cp:lastPrinted>
  <dcterms:created xsi:type="dcterms:W3CDTF">2017-02-21T18:02:00Z</dcterms:created>
  <dcterms:modified xsi:type="dcterms:W3CDTF">2017-02-21T18:17:00Z</dcterms:modified>
</cp:coreProperties>
</file>