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8C" w:rsidRDefault="00D7308C" w:rsidP="00D7308C">
      <w:pPr>
        <w:pStyle w:val="NoSpacing"/>
        <w:jc w:val="center"/>
      </w:pPr>
      <w:r>
        <w:t>Great Basin College</w:t>
      </w:r>
    </w:p>
    <w:p w:rsidR="00D7308C" w:rsidRDefault="00D7308C" w:rsidP="00D7308C">
      <w:pPr>
        <w:pStyle w:val="NoSpacing"/>
        <w:jc w:val="center"/>
      </w:pPr>
      <w:r>
        <w:t>Safety Committee Meeting Minutes</w:t>
      </w:r>
    </w:p>
    <w:p w:rsidR="00D7308C" w:rsidRDefault="00D7308C" w:rsidP="00D7308C">
      <w:pPr>
        <w:pStyle w:val="NoSpacing"/>
        <w:jc w:val="center"/>
      </w:pPr>
      <w:r>
        <w:t>December 2</w:t>
      </w:r>
      <w:r>
        <w:t>, 2011 8:30 AM</w:t>
      </w:r>
    </w:p>
    <w:p w:rsidR="00D7308C" w:rsidRDefault="00D7308C" w:rsidP="00D7308C">
      <w:pPr>
        <w:pStyle w:val="NoSpacing"/>
      </w:pPr>
    </w:p>
    <w:p w:rsidR="00D7308C" w:rsidRDefault="00D7308C" w:rsidP="00D7308C">
      <w:pPr>
        <w:pStyle w:val="NoSpacing"/>
      </w:pPr>
    </w:p>
    <w:p w:rsidR="00D7308C" w:rsidRDefault="00D7308C" w:rsidP="00D7308C">
      <w:pPr>
        <w:pStyle w:val="NoSpacing"/>
      </w:pPr>
      <w:r>
        <w:t xml:space="preserve">Attending: Dale Bolinder, Pat Anderson, Heidi Johnston, </w:t>
      </w:r>
    </w:p>
    <w:p w:rsidR="00D7308C" w:rsidRDefault="00D7308C" w:rsidP="00D7308C">
      <w:pPr>
        <w:pStyle w:val="NoSpacing"/>
      </w:pPr>
    </w:p>
    <w:p w:rsidR="00D7308C" w:rsidRDefault="00D7308C" w:rsidP="00D7308C">
      <w:pPr>
        <w:pStyle w:val="NoSpacing"/>
      </w:pPr>
      <w:r>
        <w:t>Absent: Thomas Bruns (excused), Heather Steel</w:t>
      </w:r>
      <w:r>
        <w:t xml:space="preserve"> (excused),</w:t>
      </w:r>
      <w:r w:rsidRPr="00D7308C">
        <w:t xml:space="preserve"> </w:t>
      </w:r>
      <w:r>
        <w:t>Kara Coates</w:t>
      </w:r>
      <w:r>
        <w:t>,</w:t>
      </w:r>
      <w:r w:rsidRPr="00D7308C">
        <w:t xml:space="preserve"> </w:t>
      </w:r>
      <w:r>
        <w:t>Bret Murphy</w:t>
      </w:r>
      <w:r>
        <w:t>,</w:t>
      </w:r>
      <w:r w:rsidRPr="00D7308C">
        <w:t xml:space="preserve"> </w:t>
      </w:r>
      <w:r>
        <w:t>Steve Garcia</w:t>
      </w:r>
    </w:p>
    <w:p w:rsidR="00D7308C" w:rsidRDefault="00D7308C" w:rsidP="00D7308C">
      <w:pPr>
        <w:pStyle w:val="NoSpacing"/>
      </w:pPr>
    </w:p>
    <w:p w:rsidR="00D7308C" w:rsidRDefault="00D7308C" w:rsidP="00D7308C">
      <w:pPr>
        <w:pStyle w:val="NoSpacing"/>
      </w:pPr>
      <w:r>
        <w:t>Pat provided the committee an update on the Laboratory, Technical, and Career Skills Course General Safety Procedures.  Faculty Senate has approved the procedures as submitted.  The procedures are on the agenda for Classified Council Dec. 15, 2011 and on the next SGA meeting.  Once approval is received from both of those it will be submitted to President’s Council for inclusion into the GBC policy and procedures.</w:t>
      </w:r>
    </w:p>
    <w:p w:rsidR="00D7308C" w:rsidRDefault="00D7308C" w:rsidP="00D7308C">
      <w:pPr>
        <w:pStyle w:val="NoSpacing"/>
      </w:pPr>
    </w:p>
    <w:p w:rsidR="00D7308C" w:rsidRDefault="00D7308C" w:rsidP="00D7308C">
      <w:pPr>
        <w:pStyle w:val="NoSpacing"/>
      </w:pPr>
      <w:r>
        <w:t xml:space="preserve">Pat advised the committee that she had been tasked with writing a </w:t>
      </w:r>
      <w:r w:rsidR="005E1BF5">
        <w:t>Harassment</w:t>
      </w:r>
      <w:r>
        <w:t xml:space="preserve"> and Bullying policy</w:t>
      </w:r>
      <w:r w:rsidR="005E1BF5">
        <w:t xml:space="preserve"> addition to the current Hate Crimes policy</w:t>
      </w:r>
      <w:bookmarkStart w:id="0" w:name="_GoBack"/>
      <w:bookmarkEnd w:id="0"/>
      <w:r>
        <w:t xml:space="preserve"> and requested that she be able to bring the draft when completed for input.  The committee approved providing a review and input.</w:t>
      </w:r>
    </w:p>
    <w:p w:rsidR="00D7308C" w:rsidRDefault="00D7308C" w:rsidP="00D7308C">
      <w:pPr>
        <w:pStyle w:val="NoSpacing"/>
      </w:pPr>
    </w:p>
    <w:p w:rsidR="00D02CD4" w:rsidRDefault="00D02CD4"/>
    <w:sectPr w:rsidR="00D02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8C"/>
    <w:rsid w:val="005E1BF5"/>
    <w:rsid w:val="00D02CD4"/>
    <w:rsid w:val="00D7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0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138</Words>
  <Characters>787</Characters>
  <Application>Microsoft Office Word</Application>
  <DocSecurity>0</DocSecurity>
  <Lines>6</Lines>
  <Paragraphs>1</Paragraphs>
  <ScaleCrop>false</ScaleCrop>
  <Company>Great Basin College</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GBC</cp:lastModifiedBy>
  <cp:revision>2</cp:revision>
  <dcterms:created xsi:type="dcterms:W3CDTF">2011-12-02T17:49:00Z</dcterms:created>
  <dcterms:modified xsi:type="dcterms:W3CDTF">2011-12-02T17:57:00Z</dcterms:modified>
</cp:coreProperties>
</file>