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8F" w:rsidRDefault="000D3553">
      <w:pPr>
        <w:pStyle w:val="Heading1"/>
        <w:spacing w:before="79"/>
        <w:ind w:left="1136" w:right="1115"/>
        <w:jc w:val="center"/>
      </w:pPr>
      <w:r>
        <w:t>GBC LIBRARY COMMITTEE</w:t>
      </w:r>
    </w:p>
    <w:p w:rsidR="003F6C8F" w:rsidRDefault="000D3553">
      <w:pPr>
        <w:pStyle w:val="BodyText"/>
        <w:spacing w:before="36"/>
        <w:ind w:left="1136" w:right="1118"/>
        <w:jc w:val="center"/>
      </w:pPr>
      <w:r>
        <w:t xml:space="preserve">MEETING AGENDA – Thursday, </w:t>
      </w:r>
      <w:r w:rsidR="005C7D94">
        <w:t>12</w:t>
      </w:r>
      <w:r>
        <w:t xml:space="preserve"> </w:t>
      </w:r>
      <w:r w:rsidR="005C7D94">
        <w:t>April</w:t>
      </w:r>
      <w:r>
        <w:t xml:space="preserve"> 2018, 10:00 am – 10:50 am</w:t>
      </w:r>
    </w:p>
    <w:p w:rsidR="003F6C8F" w:rsidRDefault="000D3553">
      <w:pPr>
        <w:pStyle w:val="BodyText"/>
        <w:spacing w:before="41"/>
        <w:ind w:left="1135" w:right="1118"/>
        <w:jc w:val="center"/>
      </w:pPr>
      <w:r>
        <w:t>Elko: MH 110; Winnemucca: GBC 108</w:t>
      </w:r>
    </w:p>
    <w:p w:rsidR="003F6C8F" w:rsidRDefault="003F6C8F">
      <w:pPr>
        <w:pStyle w:val="BodyText"/>
        <w:spacing w:before="8"/>
        <w:rPr>
          <w:sz w:val="31"/>
        </w:rPr>
      </w:pPr>
    </w:p>
    <w:p w:rsidR="003F6C8F" w:rsidRDefault="000D3553">
      <w:pPr>
        <w:pStyle w:val="Heading1"/>
      </w:pPr>
      <w:r>
        <w:rPr>
          <w:u w:val="thick"/>
        </w:rPr>
        <w:t>ATTENDEES:</w:t>
      </w:r>
    </w:p>
    <w:p w:rsidR="003F6C8F" w:rsidRDefault="003F6C8F">
      <w:pPr>
        <w:pStyle w:val="BodyText"/>
        <w:rPr>
          <w:b/>
          <w:sz w:val="20"/>
        </w:rPr>
      </w:pPr>
    </w:p>
    <w:p w:rsidR="003F6C8F" w:rsidRDefault="003F6C8F">
      <w:pPr>
        <w:pStyle w:val="BodyText"/>
        <w:rPr>
          <w:b/>
          <w:sz w:val="20"/>
        </w:rPr>
      </w:pPr>
    </w:p>
    <w:p w:rsidR="003F6C8F" w:rsidRDefault="003F6C8F">
      <w:pPr>
        <w:pStyle w:val="BodyText"/>
        <w:rPr>
          <w:b/>
          <w:sz w:val="20"/>
        </w:rPr>
      </w:pPr>
    </w:p>
    <w:p w:rsidR="003F6C8F" w:rsidRDefault="003F6C8F">
      <w:pPr>
        <w:pStyle w:val="BodyText"/>
        <w:spacing w:before="6"/>
        <w:rPr>
          <w:b/>
          <w:sz w:val="18"/>
        </w:rPr>
      </w:pPr>
    </w:p>
    <w:p w:rsidR="003F6C8F" w:rsidRDefault="000D3553">
      <w:pPr>
        <w:spacing w:before="90"/>
        <w:ind w:left="120"/>
        <w:rPr>
          <w:b/>
          <w:sz w:val="24"/>
          <w:u w:val="thick"/>
        </w:rPr>
      </w:pPr>
      <w:r>
        <w:rPr>
          <w:b/>
          <w:sz w:val="24"/>
          <w:u w:val="thick"/>
        </w:rPr>
        <w:t>AGENDA:</w:t>
      </w:r>
    </w:p>
    <w:p w:rsidR="005C7D94" w:rsidRDefault="005C7D94">
      <w:pPr>
        <w:spacing w:before="90"/>
        <w:ind w:left="120"/>
        <w:rPr>
          <w:b/>
          <w:sz w:val="24"/>
        </w:rPr>
      </w:pPr>
    </w:p>
    <w:p w:rsidR="004929CC" w:rsidRPr="00C76837" w:rsidRDefault="004929CC" w:rsidP="004929CC">
      <w:pPr>
        <w:pStyle w:val="ListParagraph"/>
        <w:numPr>
          <w:ilvl w:val="0"/>
          <w:numId w:val="1"/>
        </w:numPr>
        <w:tabs>
          <w:tab w:val="left" w:pos="380"/>
        </w:tabs>
        <w:spacing w:line="276" w:lineRule="auto"/>
        <w:ind w:right="488" w:hanging="271"/>
        <w:jc w:val="both"/>
        <w:rPr>
          <w:sz w:val="31"/>
        </w:rPr>
      </w:pPr>
      <w:r w:rsidRPr="004929CC">
        <w:rPr>
          <w:sz w:val="24"/>
        </w:rPr>
        <w:t>Library Policies</w:t>
      </w:r>
      <w:r w:rsidR="000D3553">
        <w:rPr>
          <w:sz w:val="24"/>
        </w:rPr>
        <w:t xml:space="preserve"> 3.10</w:t>
      </w:r>
      <w:r w:rsidRPr="004929CC">
        <w:rPr>
          <w:sz w:val="24"/>
        </w:rPr>
        <w:t xml:space="preserve"> – review</w:t>
      </w:r>
      <w:r w:rsidR="000D3553">
        <w:rPr>
          <w:sz w:val="24"/>
        </w:rPr>
        <w:t xml:space="preserve">, update </w:t>
      </w:r>
      <w:r w:rsidR="005C7D94">
        <w:rPr>
          <w:sz w:val="24"/>
        </w:rPr>
        <w:t>and possible approval</w:t>
      </w:r>
      <w:r w:rsidR="00C76837">
        <w:rPr>
          <w:sz w:val="24"/>
        </w:rPr>
        <w:t xml:space="preserve"> to move forward to Faculty Senate</w:t>
      </w:r>
    </w:p>
    <w:p w:rsidR="00C76837" w:rsidRPr="004929CC" w:rsidRDefault="00C76837" w:rsidP="004929CC">
      <w:pPr>
        <w:pStyle w:val="ListParagraph"/>
        <w:numPr>
          <w:ilvl w:val="0"/>
          <w:numId w:val="1"/>
        </w:numPr>
        <w:tabs>
          <w:tab w:val="left" w:pos="380"/>
        </w:tabs>
        <w:spacing w:line="276" w:lineRule="auto"/>
        <w:ind w:right="488" w:hanging="271"/>
        <w:jc w:val="both"/>
        <w:rPr>
          <w:sz w:val="31"/>
        </w:rPr>
      </w:pPr>
      <w:r>
        <w:rPr>
          <w:sz w:val="24"/>
        </w:rPr>
        <w:t>Library Committee Schedule for remainder of Spring Term</w:t>
      </w:r>
    </w:p>
    <w:p w:rsidR="004929CC" w:rsidRPr="004929CC" w:rsidRDefault="004929CC" w:rsidP="004929CC">
      <w:pPr>
        <w:pStyle w:val="ListParagraph"/>
        <w:rPr>
          <w:sz w:val="24"/>
        </w:rPr>
      </w:pPr>
    </w:p>
    <w:p w:rsidR="003F6C8F" w:rsidRPr="004929CC" w:rsidRDefault="000D3553" w:rsidP="00C74361">
      <w:pPr>
        <w:pStyle w:val="ListParagraph"/>
        <w:numPr>
          <w:ilvl w:val="0"/>
          <w:numId w:val="1"/>
        </w:numPr>
        <w:tabs>
          <w:tab w:val="left" w:pos="380"/>
        </w:tabs>
        <w:spacing w:line="276" w:lineRule="auto"/>
        <w:ind w:left="379" w:right="488" w:hanging="259"/>
        <w:jc w:val="both"/>
        <w:rPr>
          <w:sz w:val="24"/>
        </w:rPr>
      </w:pPr>
      <w:r w:rsidRPr="004929CC">
        <w:rPr>
          <w:sz w:val="24"/>
        </w:rPr>
        <w:t>New</w:t>
      </w:r>
      <w:r w:rsidRPr="004929CC">
        <w:rPr>
          <w:spacing w:val="-5"/>
          <w:sz w:val="24"/>
        </w:rPr>
        <w:t xml:space="preserve"> </w:t>
      </w:r>
      <w:r w:rsidRPr="004929CC">
        <w:rPr>
          <w:sz w:val="24"/>
        </w:rPr>
        <w:t>Business</w:t>
      </w:r>
      <w:bookmarkStart w:id="0" w:name="_GoBack"/>
      <w:bookmarkEnd w:id="0"/>
    </w:p>
    <w:sectPr w:rsidR="003F6C8F" w:rsidRPr="004929CC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0523"/>
    <w:multiLevelType w:val="hybridMultilevel"/>
    <w:tmpl w:val="82380752"/>
    <w:lvl w:ilvl="0" w:tplc="3CC49F64">
      <w:start w:val="1"/>
      <w:numFmt w:val="decimal"/>
      <w:lvlText w:val="%1)"/>
      <w:lvlJc w:val="left"/>
      <w:pPr>
        <w:ind w:left="391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D22344">
      <w:numFmt w:val="bullet"/>
      <w:lvlText w:val="•"/>
      <w:lvlJc w:val="left"/>
      <w:pPr>
        <w:ind w:left="1318" w:hanging="262"/>
      </w:pPr>
      <w:rPr>
        <w:rFonts w:hint="default"/>
      </w:rPr>
    </w:lvl>
    <w:lvl w:ilvl="2" w:tplc="6954212E">
      <w:numFmt w:val="bullet"/>
      <w:lvlText w:val="•"/>
      <w:lvlJc w:val="left"/>
      <w:pPr>
        <w:ind w:left="2236" w:hanging="262"/>
      </w:pPr>
      <w:rPr>
        <w:rFonts w:hint="default"/>
      </w:rPr>
    </w:lvl>
    <w:lvl w:ilvl="3" w:tplc="3BF4910E">
      <w:numFmt w:val="bullet"/>
      <w:lvlText w:val="•"/>
      <w:lvlJc w:val="left"/>
      <w:pPr>
        <w:ind w:left="3154" w:hanging="262"/>
      </w:pPr>
      <w:rPr>
        <w:rFonts w:hint="default"/>
      </w:rPr>
    </w:lvl>
    <w:lvl w:ilvl="4" w:tplc="47527070">
      <w:numFmt w:val="bullet"/>
      <w:lvlText w:val="•"/>
      <w:lvlJc w:val="left"/>
      <w:pPr>
        <w:ind w:left="4072" w:hanging="262"/>
      </w:pPr>
      <w:rPr>
        <w:rFonts w:hint="default"/>
      </w:rPr>
    </w:lvl>
    <w:lvl w:ilvl="5" w:tplc="D4DA4EA2"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FE9A05E2">
      <w:numFmt w:val="bullet"/>
      <w:lvlText w:val="•"/>
      <w:lvlJc w:val="left"/>
      <w:pPr>
        <w:ind w:left="5908" w:hanging="262"/>
      </w:pPr>
      <w:rPr>
        <w:rFonts w:hint="default"/>
      </w:rPr>
    </w:lvl>
    <w:lvl w:ilvl="7" w:tplc="2E2CD36C">
      <w:numFmt w:val="bullet"/>
      <w:lvlText w:val="•"/>
      <w:lvlJc w:val="left"/>
      <w:pPr>
        <w:ind w:left="6826" w:hanging="262"/>
      </w:pPr>
      <w:rPr>
        <w:rFonts w:hint="default"/>
      </w:rPr>
    </w:lvl>
    <w:lvl w:ilvl="8" w:tplc="9506B1EA">
      <w:numFmt w:val="bullet"/>
      <w:lvlText w:val="•"/>
      <w:lvlJc w:val="left"/>
      <w:pPr>
        <w:ind w:left="774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F"/>
    <w:rsid w:val="000D3553"/>
    <w:rsid w:val="003F6C8F"/>
    <w:rsid w:val="004929CC"/>
    <w:rsid w:val="005C7D94"/>
    <w:rsid w:val="0085484C"/>
    <w:rsid w:val="00860E06"/>
    <w:rsid w:val="00C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BA3"/>
  <w15:docId w15:val="{A2A54FF4-43DE-4263-A272-5D7660C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9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AGENDA: Library Committee, 15 February 2018</vt:lpstr>
    </vt:vector>
  </TitlesOfParts>
  <Company>Great Basin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AGENDA: Library Committee, 15 February 2018</dc:title>
  <dc:creator>Great Basin College Faculty Senate / Scott A. Gavorsky</dc:creator>
  <cp:lastModifiedBy>GBC</cp:lastModifiedBy>
  <cp:revision>2</cp:revision>
  <dcterms:created xsi:type="dcterms:W3CDTF">2018-04-10T21:10:00Z</dcterms:created>
  <dcterms:modified xsi:type="dcterms:W3CDTF">2018-04-10T21:10:00Z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2018-03-06T00:00:00Z</vt:filetime>
  </property>
</Properties>
</file>