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A3E95" w14:textId="66004D78" w:rsidR="00672FC9" w:rsidRDefault="00891288" w:rsidP="008912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Education Committee Meeting Notes:</w:t>
      </w:r>
    </w:p>
    <w:p w14:paraId="3D089176" w14:textId="2C94CA37" w:rsidR="00891288" w:rsidRDefault="00983726" w:rsidP="008912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4,</w:t>
      </w:r>
      <w:r w:rsidR="00441FAF">
        <w:rPr>
          <w:rFonts w:ascii="Times New Roman" w:hAnsi="Times New Roman" w:cs="Times New Roman"/>
          <w:sz w:val="24"/>
          <w:szCs w:val="24"/>
        </w:rPr>
        <w:t xml:space="preserve"> 2022</w:t>
      </w:r>
      <w:r w:rsidR="00891288">
        <w:rPr>
          <w:rFonts w:ascii="Times New Roman" w:hAnsi="Times New Roman" w:cs="Times New Roman"/>
          <w:sz w:val="24"/>
          <w:szCs w:val="24"/>
        </w:rPr>
        <w:t xml:space="preserve"> at 1PM</w:t>
      </w:r>
    </w:p>
    <w:p w14:paraId="08CF3182" w14:textId="07950A97" w:rsidR="00891288" w:rsidRDefault="00891288" w:rsidP="008912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12A6404" w14:textId="77777777" w:rsidR="00E330D7" w:rsidRDefault="00891288" w:rsidP="008912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committee met via BlueJeans</w:t>
      </w:r>
      <w:r w:rsidR="00E330D7">
        <w:rPr>
          <w:rFonts w:ascii="Times New Roman" w:hAnsi="Times New Roman" w:cs="Times New Roman"/>
          <w:sz w:val="24"/>
          <w:szCs w:val="24"/>
        </w:rPr>
        <w:t>:</w:t>
      </w:r>
    </w:p>
    <w:p w14:paraId="6CDAA4A9" w14:textId="77777777" w:rsidR="00983726" w:rsidRDefault="00E330D7" w:rsidP="008912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Present: Laurie Walsh, Brandy Nielsen, </w:t>
      </w:r>
      <w:r w:rsidR="008F7F53">
        <w:rPr>
          <w:rFonts w:ascii="Times New Roman" w:hAnsi="Times New Roman" w:cs="Times New Roman"/>
          <w:sz w:val="24"/>
          <w:szCs w:val="24"/>
        </w:rPr>
        <w:t>John Rice,</w:t>
      </w:r>
      <w:r w:rsidR="00704666">
        <w:rPr>
          <w:rFonts w:ascii="Times New Roman" w:hAnsi="Times New Roman" w:cs="Times New Roman"/>
          <w:sz w:val="24"/>
          <w:szCs w:val="24"/>
        </w:rPr>
        <w:t xml:space="preserve"> Ethan Hawkley,</w:t>
      </w:r>
      <w:r w:rsidR="008F7F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Jason Brick, Nick Cooley, Krishna </w:t>
      </w:r>
      <w:r w:rsidRPr="00E330D7">
        <w:rPr>
          <w:rFonts w:ascii="Times New Roman" w:hAnsi="Times New Roman" w:cs="Times New Roman"/>
          <w:sz w:val="24"/>
          <w:szCs w:val="24"/>
        </w:rPr>
        <w:t>Subedi</w:t>
      </w:r>
      <w:r>
        <w:rPr>
          <w:rFonts w:ascii="Times New Roman" w:hAnsi="Times New Roman" w:cs="Times New Roman"/>
          <w:sz w:val="24"/>
          <w:szCs w:val="24"/>
        </w:rPr>
        <w:t xml:space="preserve">, Denise </w:t>
      </w:r>
      <w:r w:rsidR="00983726">
        <w:rPr>
          <w:rFonts w:ascii="Times New Roman" w:hAnsi="Times New Roman" w:cs="Times New Roman"/>
          <w:sz w:val="24"/>
          <w:szCs w:val="24"/>
        </w:rPr>
        <w:t xml:space="preserve">Padilla, and </w:t>
      </w:r>
      <w:r>
        <w:rPr>
          <w:rFonts w:ascii="Times New Roman" w:hAnsi="Times New Roman" w:cs="Times New Roman"/>
          <w:sz w:val="24"/>
          <w:szCs w:val="24"/>
        </w:rPr>
        <w:t>Ryan Hathaway</w:t>
      </w:r>
    </w:p>
    <w:p w14:paraId="43FF79A9" w14:textId="1791EB82" w:rsidR="00694CF0" w:rsidRDefault="004545F4" w:rsidP="008912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Laurie Walsh </w:t>
      </w:r>
      <w:r w:rsidR="006E7004">
        <w:rPr>
          <w:rFonts w:ascii="Times New Roman" w:hAnsi="Times New Roman" w:cs="Times New Roman"/>
          <w:sz w:val="24"/>
          <w:szCs w:val="24"/>
        </w:rPr>
        <w:t xml:space="preserve">distributed </w:t>
      </w:r>
      <w:r w:rsidR="00983726">
        <w:rPr>
          <w:rFonts w:ascii="Times New Roman" w:hAnsi="Times New Roman" w:cs="Times New Roman"/>
          <w:sz w:val="24"/>
          <w:szCs w:val="24"/>
        </w:rPr>
        <w:t>the form Ryan Hathaway</w:t>
      </w:r>
      <w:r w:rsidR="00694CF0">
        <w:rPr>
          <w:rFonts w:ascii="Times New Roman" w:hAnsi="Times New Roman" w:cs="Times New Roman"/>
          <w:sz w:val="24"/>
          <w:szCs w:val="24"/>
        </w:rPr>
        <w:t xml:space="preserve"> </w:t>
      </w:r>
      <w:r w:rsidR="00983726">
        <w:rPr>
          <w:rFonts w:ascii="Times New Roman" w:hAnsi="Times New Roman" w:cs="Times New Roman"/>
          <w:sz w:val="24"/>
          <w:szCs w:val="24"/>
        </w:rPr>
        <w:t xml:space="preserve">and her had worked on to remove a course from the General Education grid. The user-friendly one-page form can be attached to the Curricular Review Form easily. </w:t>
      </w:r>
    </w:p>
    <w:p w14:paraId="670F062D" w14:textId="48C49113" w:rsidR="00694CF0" w:rsidRDefault="00694CF0" w:rsidP="008912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significance of the form is providing the</w:t>
      </w:r>
      <w:r>
        <w:rPr>
          <w:rFonts w:ascii="Times New Roman" w:hAnsi="Times New Roman" w:cs="Times New Roman"/>
          <w:sz w:val="24"/>
          <w:szCs w:val="24"/>
        </w:rPr>
        <w:t xml:space="preserve"> narrative as to “why” the course is being removed and that due diligence has been followed ensuring the course is not a requirement for a program or if a readily available substitution would suffice.</w:t>
      </w:r>
      <w:r w:rsidR="00592E09">
        <w:rPr>
          <w:rFonts w:ascii="Times New Roman" w:hAnsi="Times New Roman" w:cs="Times New Roman"/>
          <w:sz w:val="24"/>
          <w:szCs w:val="24"/>
        </w:rPr>
        <w:t xml:space="preserve"> The form will be added to the webpage for use in the future.</w:t>
      </w:r>
    </w:p>
    <w:p w14:paraId="4EDE5DE0" w14:textId="0E1E0402" w:rsidR="004C6D38" w:rsidRDefault="00694CF0" w:rsidP="008912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was </w:t>
      </w:r>
      <w:r w:rsidR="00914A37">
        <w:rPr>
          <w:rFonts w:ascii="Times New Roman" w:hAnsi="Times New Roman" w:cs="Times New Roman"/>
          <w:sz w:val="24"/>
          <w:szCs w:val="24"/>
        </w:rPr>
        <w:t>a short discussion about when a substitution and/or waiver for a General Education course that the person initiating the request should speak to the content experts for that course. For example, if it is a science course then the department should make the determination of allowing the Sub/Waiver to occur.</w:t>
      </w:r>
    </w:p>
    <w:p w14:paraId="308C6ECF" w14:textId="3E387660" w:rsidR="00914A37" w:rsidRDefault="00914A37" w:rsidP="008912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had received a request about potential Sub/Waiver for </w:t>
      </w:r>
      <w:r w:rsidR="00FC2916">
        <w:rPr>
          <w:rFonts w:ascii="Times New Roman" w:hAnsi="Times New Roman" w:cs="Times New Roman"/>
          <w:sz w:val="24"/>
          <w:szCs w:val="24"/>
        </w:rPr>
        <w:t xml:space="preserve">one science class to another. The science department has agreed to this </w:t>
      </w:r>
      <w:r w:rsidR="003C2DAC">
        <w:rPr>
          <w:rFonts w:ascii="Times New Roman" w:hAnsi="Times New Roman" w:cs="Times New Roman"/>
          <w:sz w:val="24"/>
          <w:szCs w:val="24"/>
        </w:rPr>
        <w:t>substitution;</w:t>
      </w:r>
      <w:r w:rsidR="00FC2916">
        <w:rPr>
          <w:rFonts w:ascii="Times New Roman" w:hAnsi="Times New Roman" w:cs="Times New Roman"/>
          <w:sz w:val="24"/>
          <w:szCs w:val="24"/>
        </w:rPr>
        <w:t xml:space="preserve"> however, we are awaiting information on the number of students (which is small) that this </w:t>
      </w:r>
      <w:r w:rsidR="003C2DAC">
        <w:rPr>
          <w:rFonts w:ascii="Times New Roman" w:hAnsi="Times New Roman" w:cs="Times New Roman"/>
          <w:sz w:val="24"/>
          <w:szCs w:val="24"/>
        </w:rPr>
        <w:t>substitution</w:t>
      </w:r>
      <w:r w:rsidR="00FC2916">
        <w:rPr>
          <w:rFonts w:ascii="Times New Roman" w:hAnsi="Times New Roman" w:cs="Times New Roman"/>
          <w:sz w:val="24"/>
          <w:szCs w:val="24"/>
        </w:rPr>
        <w:t>/waiver could be completed all at once.</w:t>
      </w:r>
      <w:r w:rsidR="003C2DAC">
        <w:rPr>
          <w:rFonts w:ascii="Times New Roman" w:hAnsi="Times New Roman" w:cs="Times New Roman"/>
          <w:sz w:val="24"/>
          <w:szCs w:val="24"/>
        </w:rPr>
        <w:t xml:space="preserve"> Due to time constraints the committee agreed that if the request is moved forward the committee would vote in favor od following the Science Department’s recommendation.</w:t>
      </w:r>
    </w:p>
    <w:sectPr w:rsidR="00914A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288"/>
    <w:rsid w:val="00020D20"/>
    <w:rsid w:val="000D1FFB"/>
    <w:rsid w:val="002F4EA0"/>
    <w:rsid w:val="003C0C2E"/>
    <w:rsid w:val="003C2DAC"/>
    <w:rsid w:val="003F1F49"/>
    <w:rsid w:val="00441FAF"/>
    <w:rsid w:val="004545F4"/>
    <w:rsid w:val="004C6D38"/>
    <w:rsid w:val="0051600E"/>
    <w:rsid w:val="00592E09"/>
    <w:rsid w:val="00672FC9"/>
    <w:rsid w:val="00694CF0"/>
    <w:rsid w:val="006E7004"/>
    <w:rsid w:val="00704666"/>
    <w:rsid w:val="00722BEC"/>
    <w:rsid w:val="0075154D"/>
    <w:rsid w:val="00891288"/>
    <w:rsid w:val="008F7F53"/>
    <w:rsid w:val="00914A37"/>
    <w:rsid w:val="00983726"/>
    <w:rsid w:val="00A365B0"/>
    <w:rsid w:val="00AD5757"/>
    <w:rsid w:val="00B6208E"/>
    <w:rsid w:val="00BB02D0"/>
    <w:rsid w:val="00C1153E"/>
    <w:rsid w:val="00C77DF3"/>
    <w:rsid w:val="00D36EFD"/>
    <w:rsid w:val="00E11525"/>
    <w:rsid w:val="00E330D7"/>
    <w:rsid w:val="00EA062B"/>
    <w:rsid w:val="00FC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BFC80"/>
  <w15:chartTrackingRefBased/>
  <w15:docId w15:val="{DFABC416-26CD-4057-A80D-6BD3F5F3C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233</Words>
  <Characters>1295</Characters>
  <Application>Microsoft Office Word</Application>
  <DocSecurity>0</DocSecurity>
  <Lines>33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justus nielsen</dc:creator>
  <cp:keywords/>
  <dc:description/>
  <cp:lastModifiedBy>justus nielsen</cp:lastModifiedBy>
  <cp:revision>4</cp:revision>
  <dcterms:created xsi:type="dcterms:W3CDTF">2022-04-11T14:39:00Z</dcterms:created>
  <dcterms:modified xsi:type="dcterms:W3CDTF">2022-04-11T15:07:00Z</dcterms:modified>
</cp:coreProperties>
</file>