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8F301A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Wednesday, April 30</w:t>
      </w:r>
      <w:r w:rsidR="000F097A">
        <w:rPr>
          <w:rFonts w:cs="Tahoma"/>
          <w:szCs w:val="24"/>
        </w:rPr>
        <w:t>, 2014</w:t>
      </w:r>
      <w:r w:rsidR="00C764DD">
        <w:rPr>
          <w:rFonts w:cs="Tahoma"/>
          <w:szCs w:val="24"/>
        </w:rPr>
        <w:t xml:space="preserve"> at 2:30</w:t>
      </w:r>
      <w:r w:rsidR="00736120">
        <w:rPr>
          <w:rFonts w:cs="Tahoma"/>
          <w:szCs w:val="24"/>
        </w:rPr>
        <w:t xml:space="preserve"> pm</w:t>
      </w:r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0F097A">
        <w:rPr>
          <w:rFonts w:cs="Tahoma"/>
          <w:szCs w:val="24"/>
        </w:rPr>
        <w:t>2</w:t>
      </w:r>
      <w:r w:rsidR="00BF7011">
        <w:rPr>
          <w:rFonts w:cs="Tahoma"/>
          <w:szCs w:val="24"/>
        </w:rPr>
        <w:t>, Elko HTC #12</w:t>
      </w:r>
      <w:r w:rsidR="0084025D">
        <w:rPr>
          <w:rFonts w:cs="Tahoma"/>
          <w:szCs w:val="24"/>
        </w:rPr>
        <w:t>3</w:t>
      </w:r>
      <w:r w:rsidR="000F097A">
        <w:rPr>
          <w:rFonts w:cs="Tahoma"/>
          <w:szCs w:val="24"/>
        </w:rPr>
        <w:t>, Ely #11</w:t>
      </w:r>
      <w:r w:rsidR="0084025D">
        <w:rPr>
          <w:rFonts w:cs="Tahoma"/>
          <w:szCs w:val="24"/>
        </w:rPr>
        <w:t>8</w:t>
      </w:r>
      <w:r w:rsidR="000F097A">
        <w:rPr>
          <w:rFonts w:cs="Tahoma"/>
          <w:szCs w:val="24"/>
        </w:rPr>
        <w:t>, Pahrump #12</w:t>
      </w:r>
      <w:r w:rsidR="0084025D">
        <w:rPr>
          <w:rFonts w:cs="Tahoma"/>
          <w:szCs w:val="24"/>
        </w:rPr>
        <w:t>4</w:t>
      </w:r>
      <w:r w:rsidR="000F097A">
        <w:rPr>
          <w:rFonts w:cs="Tahoma"/>
          <w:szCs w:val="24"/>
        </w:rPr>
        <w:t>, Winnemucca #108</w:t>
      </w:r>
    </w:p>
    <w:tbl>
      <w:tblPr>
        <w:tblStyle w:val="LightList-Accent1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731"/>
        <w:gridCol w:w="5482"/>
        <w:gridCol w:w="3127"/>
      </w:tblGrid>
      <w:tr w:rsidR="006A2999" w:rsidTr="006A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482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27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482" w:type="dxa"/>
          </w:tcPr>
          <w:p w:rsidR="006A2999" w:rsidRPr="00113E81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Meeting Notes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Pete Bagley </w:t>
            </w:r>
          </w:p>
          <w:p w:rsidR="00D73D43" w:rsidRDefault="00D73D43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8F301A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8F301A" w:rsidRDefault="008F301A" w:rsidP="008F301A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482" w:type="dxa"/>
          </w:tcPr>
          <w:p w:rsidR="008F301A" w:rsidRPr="006A2999" w:rsidRDefault="00290D6E" w:rsidP="008F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Tech Prep</w:t>
            </w:r>
          </w:p>
        </w:tc>
        <w:tc>
          <w:tcPr>
            <w:tcW w:w="3127" w:type="dxa"/>
          </w:tcPr>
          <w:p w:rsidR="008F301A" w:rsidRDefault="00290D6E" w:rsidP="008F301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Bret Murphy</w:t>
            </w:r>
          </w:p>
        </w:tc>
      </w:tr>
      <w:tr w:rsidR="00290D6E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290D6E" w:rsidRDefault="00290D6E" w:rsidP="00290D6E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482" w:type="dxa"/>
          </w:tcPr>
          <w:p w:rsidR="00290D6E" w:rsidRPr="006A2999" w:rsidRDefault="00290D6E" w:rsidP="00290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8F301A">
              <w:rPr>
                <w:rFonts w:cs="Tahoma"/>
                <w:szCs w:val="24"/>
              </w:rPr>
              <w:t xml:space="preserve">Prioritization of </w:t>
            </w:r>
            <w:r>
              <w:rPr>
                <w:rFonts w:cs="Tahoma"/>
                <w:szCs w:val="24"/>
              </w:rPr>
              <w:t xml:space="preserve">Biology Instructor Position </w:t>
            </w:r>
          </w:p>
        </w:tc>
        <w:tc>
          <w:tcPr>
            <w:tcW w:w="3127" w:type="dxa"/>
          </w:tcPr>
          <w:p w:rsidR="00290D6E" w:rsidRDefault="00290D6E" w:rsidP="00290D6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</w:tc>
      </w:tr>
      <w:tr w:rsidR="00290D6E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290D6E" w:rsidRDefault="00290D6E" w:rsidP="00290D6E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482" w:type="dxa"/>
          </w:tcPr>
          <w:p w:rsidR="00290D6E" w:rsidRPr="006A2999" w:rsidRDefault="00290D6E" w:rsidP="00290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Department Chair Responsibilities</w:t>
            </w:r>
          </w:p>
        </w:tc>
        <w:tc>
          <w:tcPr>
            <w:tcW w:w="3127" w:type="dxa"/>
          </w:tcPr>
          <w:p w:rsidR="00290D6E" w:rsidRDefault="00290D6E" w:rsidP="00290D6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Pete Bagley and Cindy </w:t>
            </w:r>
            <w:proofErr w:type="spellStart"/>
            <w:r>
              <w:rPr>
                <w:rFonts w:cs="Tahoma"/>
                <w:szCs w:val="24"/>
              </w:rPr>
              <w:t>Hyslop</w:t>
            </w:r>
            <w:proofErr w:type="spellEnd"/>
          </w:p>
        </w:tc>
      </w:tr>
      <w:tr w:rsidR="00290D6E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290D6E" w:rsidRDefault="00290D6E" w:rsidP="00290D6E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bookmarkStart w:id="0" w:name="_GoBack"/>
            <w:bookmarkEnd w:id="0"/>
            <w:r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290D6E" w:rsidRDefault="00290D6E" w:rsidP="00290D6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290D6E" w:rsidRDefault="00290D6E" w:rsidP="00290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290D6E" w:rsidRDefault="00290D6E" w:rsidP="00290D6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57EC4" w:rsidRDefault="00057EC4" w:rsidP="00D81D71">
      <w:pPr>
        <w:jc w:val="center"/>
        <w:rPr>
          <w:rFonts w:cs="Tahoma"/>
          <w:szCs w:val="24"/>
        </w:rPr>
      </w:pPr>
    </w:p>
    <w:p w:rsidR="00D81D71" w:rsidRDefault="00D81D71" w:rsidP="00D81D71"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0A05"/>
    <w:multiLevelType w:val="hybridMultilevel"/>
    <w:tmpl w:val="9A7C1340"/>
    <w:lvl w:ilvl="0" w:tplc="C4C2C2D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DD8"/>
    <w:multiLevelType w:val="multilevel"/>
    <w:tmpl w:val="A2341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4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20688"/>
    <w:rsid w:val="000230E6"/>
    <w:rsid w:val="00057EC4"/>
    <w:rsid w:val="000A4AC4"/>
    <w:rsid w:val="000F097A"/>
    <w:rsid w:val="001035ED"/>
    <w:rsid w:val="00113E81"/>
    <w:rsid w:val="00133CEA"/>
    <w:rsid w:val="00145627"/>
    <w:rsid w:val="00171D71"/>
    <w:rsid w:val="00182322"/>
    <w:rsid w:val="00290D6E"/>
    <w:rsid w:val="00310C5D"/>
    <w:rsid w:val="0038470D"/>
    <w:rsid w:val="003C438B"/>
    <w:rsid w:val="003D0E50"/>
    <w:rsid w:val="00457873"/>
    <w:rsid w:val="004C107B"/>
    <w:rsid w:val="00541DE8"/>
    <w:rsid w:val="00553AC5"/>
    <w:rsid w:val="006028C7"/>
    <w:rsid w:val="00612EB9"/>
    <w:rsid w:val="00656C44"/>
    <w:rsid w:val="00672722"/>
    <w:rsid w:val="006A2999"/>
    <w:rsid w:val="006B7CF0"/>
    <w:rsid w:val="00736120"/>
    <w:rsid w:val="007A5289"/>
    <w:rsid w:val="00801727"/>
    <w:rsid w:val="0084025D"/>
    <w:rsid w:val="00842F83"/>
    <w:rsid w:val="00880F23"/>
    <w:rsid w:val="008C44C9"/>
    <w:rsid w:val="008D4AFA"/>
    <w:rsid w:val="008E3B1C"/>
    <w:rsid w:val="008F301A"/>
    <w:rsid w:val="00906521"/>
    <w:rsid w:val="00931CB9"/>
    <w:rsid w:val="00955480"/>
    <w:rsid w:val="00991E6E"/>
    <w:rsid w:val="009938DD"/>
    <w:rsid w:val="00A4797C"/>
    <w:rsid w:val="00B174FB"/>
    <w:rsid w:val="00B26E89"/>
    <w:rsid w:val="00B655AF"/>
    <w:rsid w:val="00BF5BF4"/>
    <w:rsid w:val="00BF7011"/>
    <w:rsid w:val="00C11D1F"/>
    <w:rsid w:val="00C346EE"/>
    <w:rsid w:val="00C764DD"/>
    <w:rsid w:val="00C84494"/>
    <w:rsid w:val="00C866A9"/>
    <w:rsid w:val="00C87F38"/>
    <w:rsid w:val="00CD6918"/>
    <w:rsid w:val="00D56B39"/>
    <w:rsid w:val="00D73D43"/>
    <w:rsid w:val="00D81D71"/>
    <w:rsid w:val="00D83358"/>
    <w:rsid w:val="00DC2483"/>
    <w:rsid w:val="00DF2915"/>
    <w:rsid w:val="00E1088D"/>
    <w:rsid w:val="00E10DFD"/>
    <w:rsid w:val="00E6774D"/>
    <w:rsid w:val="00E97BFA"/>
    <w:rsid w:val="00EA0E42"/>
    <w:rsid w:val="00EC6594"/>
    <w:rsid w:val="00EF0811"/>
    <w:rsid w:val="00F21A49"/>
    <w:rsid w:val="00F22046"/>
    <w:rsid w:val="00F2445E"/>
    <w:rsid w:val="00F33A15"/>
    <w:rsid w:val="00F54A0D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1ACF4-53B3-46A6-BC95-7A03F60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6</cp:revision>
  <cp:lastPrinted>2013-08-20T18:36:00Z</cp:lastPrinted>
  <dcterms:created xsi:type="dcterms:W3CDTF">2014-04-28T23:49:00Z</dcterms:created>
  <dcterms:modified xsi:type="dcterms:W3CDTF">2014-04-29T18:21:00Z</dcterms:modified>
</cp:coreProperties>
</file>