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EC" w:rsidRDefault="000519EC" w:rsidP="000519EC">
      <w:pPr>
        <w:rPr>
          <w:b/>
        </w:rPr>
      </w:pPr>
    </w:p>
    <w:p w:rsidR="000519EC" w:rsidRPr="00CA2F89" w:rsidRDefault="000519EC" w:rsidP="000519EC">
      <w:pPr>
        <w:pStyle w:val="ListParagraph"/>
        <w:ind w:left="810"/>
        <w:jc w:val="center"/>
        <w:rPr>
          <w:rFonts w:ascii="Arial" w:hAnsi="Arial" w:cs="Arial"/>
          <w:b/>
          <w:bCs/>
        </w:rPr>
      </w:pPr>
      <w:r w:rsidRPr="00CA2F89">
        <w:rPr>
          <w:rFonts w:ascii="Arial" w:hAnsi="Arial" w:cs="Arial"/>
          <w:b/>
          <w:bCs/>
        </w:rPr>
        <w:t>AGENDA</w:t>
      </w:r>
    </w:p>
    <w:p w:rsidR="000519EC" w:rsidRPr="00CA2F89" w:rsidRDefault="000519EC" w:rsidP="000519EC">
      <w:pPr>
        <w:pStyle w:val="ListParagraph"/>
        <w:ind w:left="810"/>
        <w:jc w:val="center"/>
        <w:rPr>
          <w:rFonts w:ascii="Arial" w:hAnsi="Arial" w:cs="Arial"/>
          <w:b/>
          <w:bCs/>
        </w:rPr>
      </w:pPr>
      <w:r w:rsidRPr="00CA2F89">
        <w:rPr>
          <w:rFonts w:ascii="Arial" w:hAnsi="Arial" w:cs="Arial"/>
          <w:b/>
          <w:bCs/>
        </w:rPr>
        <w:t>DEPARTMENT CHAIRS’ MEETING</w:t>
      </w:r>
    </w:p>
    <w:p w:rsidR="00CA2F89" w:rsidRPr="00CA2F89" w:rsidRDefault="00C6482F" w:rsidP="00CA2F89">
      <w:pPr>
        <w:ind w:left="67" w:right="67"/>
        <w:jc w:val="center"/>
        <w:rPr>
          <w:rFonts w:ascii="Arial" w:eastAsia="Times New Roman" w:hAnsi="Arial" w:cs="Arial"/>
          <w:szCs w:val="24"/>
        </w:rPr>
      </w:pPr>
      <w:proofErr w:type="gramStart"/>
      <w:r>
        <w:rPr>
          <w:rFonts w:ascii="Arial" w:eastAsia="Times New Roman" w:hAnsi="Arial" w:cs="Arial"/>
          <w:szCs w:val="24"/>
        </w:rPr>
        <w:t>Friday, October 1</w:t>
      </w:r>
      <w:r w:rsidR="0047296C">
        <w:rPr>
          <w:rFonts w:ascii="Arial" w:eastAsia="Times New Roman" w:hAnsi="Arial" w:cs="Arial"/>
          <w:szCs w:val="24"/>
        </w:rPr>
        <w:t xml:space="preserve"> at 9:3</w:t>
      </w:r>
      <w:r w:rsidR="00CA2F89" w:rsidRPr="00CA2F89">
        <w:rPr>
          <w:rFonts w:ascii="Arial" w:eastAsia="Times New Roman" w:hAnsi="Arial" w:cs="Arial"/>
          <w:szCs w:val="24"/>
        </w:rPr>
        <w:t>0 p.m.</w:t>
      </w:r>
      <w:proofErr w:type="gramEnd"/>
    </w:p>
    <w:p w:rsidR="00CA2F89" w:rsidRPr="00CA2F89" w:rsidRDefault="00CA2F89" w:rsidP="00CA2F89">
      <w:pPr>
        <w:ind w:left="67" w:right="67"/>
        <w:rPr>
          <w:rFonts w:ascii="Arial" w:eastAsia="Times New Roman" w:hAnsi="Arial" w:cs="Arial"/>
          <w:szCs w:val="24"/>
        </w:rPr>
      </w:pPr>
    </w:p>
    <w:p w:rsidR="00CA2F89" w:rsidRPr="00CA2F89" w:rsidRDefault="0047296C" w:rsidP="00CA2F89">
      <w:pPr>
        <w:ind w:left="67" w:right="6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Battle Mountain - #4</w:t>
      </w:r>
      <w:r w:rsidR="00CA2F89" w:rsidRPr="00CA2F89">
        <w:rPr>
          <w:rFonts w:ascii="Arial" w:eastAsia="Times New Roman" w:hAnsi="Arial" w:cs="Arial"/>
          <w:szCs w:val="24"/>
        </w:rPr>
        <w:t xml:space="preserve">, </w:t>
      </w:r>
      <w:r>
        <w:rPr>
          <w:rFonts w:ascii="Arial" w:eastAsia="Times New Roman" w:hAnsi="Arial" w:cs="Arial"/>
          <w:szCs w:val="24"/>
        </w:rPr>
        <w:t>Elko - EIT #203</w:t>
      </w:r>
      <w:r w:rsidR="00CA2F89" w:rsidRPr="00CA2F89">
        <w:rPr>
          <w:rFonts w:ascii="Arial" w:eastAsia="Times New Roman" w:hAnsi="Arial" w:cs="Arial"/>
          <w:szCs w:val="24"/>
        </w:rPr>
        <w:t xml:space="preserve">, </w:t>
      </w:r>
      <w:r>
        <w:rPr>
          <w:rFonts w:ascii="Arial" w:eastAsia="Times New Roman" w:hAnsi="Arial" w:cs="Arial"/>
          <w:szCs w:val="24"/>
        </w:rPr>
        <w:t>Ely - #118</w:t>
      </w:r>
      <w:r w:rsidR="00CA2F89" w:rsidRPr="00CA2F89">
        <w:rPr>
          <w:rFonts w:ascii="Arial" w:eastAsia="Times New Roman" w:hAnsi="Arial" w:cs="Arial"/>
          <w:szCs w:val="24"/>
        </w:rPr>
        <w:t xml:space="preserve">, </w:t>
      </w:r>
      <w:r>
        <w:rPr>
          <w:rFonts w:ascii="Arial" w:eastAsia="Times New Roman" w:hAnsi="Arial" w:cs="Arial"/>
          <w:szCs w:val="24"/>
        </w:rPr>
        <w:t>Pahrump - #122</w:t>
      </w:r>
      <w:r w:rsidR="00CA2F89" w:rsidRPr="00CA2F89">
        <w:rPr>
          <w:rFonts w:ascii="Arial" w:eastAsia="Times New Roman" w:hAnsi="Arial" w:cs="Arial"/>
          <w:szCs w:val="24"/>
        </w:rPr>
        <w:t xml:space="preserve">, </w:t>
      </w:r>
      <w:r>
        <w:rPr>
          <w:rFonts w:ascii="Arial" w:eastAsia="Times New Roman" w:hAnsi="Arial" w:cs="Arial"/>
          <w:szCs w:val="24"/>
        </w:rPr>
        <w:t>Winnemucca - #202</w:t>
      </w:r>
    </w:p>
    <w:p w:rsidR="00A7373B" w:rsidRDefault="00A7373B" w:rsidP="00CA2F89">
      <w:pPr>
        <w:ind w:left="0"/>
        <w:rPr>
          <w:rFonts w:ascii="Arial" w:hAnsi="Arial" w:cs="Arial"/>
          <w:szCs w:val="24"/>
        </w:rPr>
      </w:pPr>
    </w:p>
    <w:p w:rsidR="00D95592" w:rsidRPr="00CA2F89" w:rsidRDefault="00D95592" w:rsidP="00CA2F89">
      <w:pPr>
        <w:ind w:left="0"/>
        <w:rPr>
          <w:rFonts w:ascii="Arial" w:hAnsi="Arial" w:cs="Arial"/>
          <w:szCs w:val="24"/>
        </w:rPr>
      </w:pPr>
    </w:p>
    <w:p w:rsidR="0047296C" w:rsidRDefault="001B082B" w:rsidP="0047296C">
      <w:pPr>
        <w:pStyle w:val="ListParagraph"/>
        <w:numPr>
          <w:ilvl w:val="0"/>
          <w:numId w:val="4"/>
        </w:numPr>
        <w:ind w:left="78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Roll c</w:t>
      </w:r>
      <w:r w:rsidR="00CA2F89" w:rsidRPr="00CA2F89">
        <w:rPr>
          <w:rFonts w:ascii="Arial" w:hAnsi="Arial" w:cs="Arial"/>
          <w:szCs w:val="24"/>
        </w:rPr>
        <w:t>all</w:t>
      </w:r>
      <w:r w:rsidR="0047296C">
        <w:rPr>
          <w:rFonts w:ascii="Arial" w:hAnsi="Arial" w:cs="Arial"/>
          <w:szCs w:val="24"/>
        </w:rPr>
        <w:tab/>
      </w:r>
      <w:r w:rsidR="0047296C">
        <w:rPr>
          <w:rFonts w:ascii="Arial" w:hAnsi="Arial" w:cs="Arial"/>
          <w:szCs w:val="24"/>
        </w:rPr>
        <w:tab/>
      </w:r>
      <w:r w:rsidR="0047296C">
        <w:rPr>
          <w:rFonts w:ascii="Arial" w:hAnsi="Arial" w:cs="Arial"/>
          <w:szCs w:val="24"/>
        </w:rPr>
        <w:tab/>
      </w:r>
      <w:r w:rsidR="0047296C">
        <w:rPr>
          <w:rFonts w:ascii="Arial" w:hAnsi="Arial" w:cs="Arial"/>
          <w:szCs w:val="24"/>
        </w:rPr>
        <w:tab/>
      </w:r>
      <w:r w:rsidR="0047296C">
        <w:rPr>
          <w:rFonts w:ascii="Arial" w:hAnsi="Arial" w:cs="Arial"/>
          <w:szCs w:val="24"/>
        </w:rPr>
        <w:tab/>
      </w:r>
      <w:r w:rsidR="0047296C">
        <w:rPr>
          <w:rFonts w:ascii="Arial" w:hAnsi="Arial" w:cs="Arial"/>
          <w:szCs w:val="24"/>
        </w:rPr>
        <w:tab/>
      </w:r>
      <w:r w:rsidR="0047296C">
        <w:rPr>
          <w:rFonts w:ascii="Arial" w:hAnsi="Arial" w:cs="Arial"/>
          <w:szCs w:val="24"/>
        </w:rPr>
        <w:tab/>
      </w:r>
      <w:r w:rsidR="0047296C">
        <w:rPr>
          <w:rFonts w:ascii="Arial" w:hAnsi="Arial" w:cs="Arial"/>
          <w:szCs w:val="24"/>
        </w:rPr>
        <w:tab/>
      </w:r>
      <w:r w:rsidR="00D95592">
        <w:rPr>
          <w:rFonts w:ascii="Arial" w:hAnsi="Arial" w:cs="Arial"/>
          <w:szCs w:val="24"/>
        </w:rPr>
        <w:tab/>
      </w:r>
      <w:r w:rsidR="0047296C">
        <w:rPr>
          <w:rFonts w:ascii="Arial" w:hAnsi="Arial" w:cs="Arial"/>
          <w:szCs w:val="24"/>
        </w:rPr>
        <w:t xml:space="preserve">Bonnie </w:t>
      </w:r>
      <w:proofErr w:type="spellStart"/>
      <w:r w:rsidR="0047296C">
        <w:rPr>
          <w:rFonts w:ascii="Arial" w:hAnsi="Arial" w:cs="Arial"/>
          <w:szCs w:val="24"/>
        </w:rPr>
        <w:t>Hofland</w:t>
      </w:r>
      <w:proofErr w:type="spellEnd"/>
    </w:p>
    <w:p w:rsidR="00C6482F" w:rsidRDefault="00C6482F" w:rsidP="00C6482F">
      <w:pPr>
        <w:pStyle w:val="ListParagraph"/>
        <w:ind w:left="787"/>
        <w:rPr>
          <w:rFonts w:ascii="Arial" w:hAnsi="Arial" w:cs="Arial"/>
          <w:szCs w:val="24"/>
        </w:rPr>
      </w:pPr>
    </w:p>
    <w:p w:rsidR="0047296C" w:rsidRDefault="00C6482F" w:rsidP="0047296C">
      <w:pPr>
        <w:pStyle w:val="ListParagraph"/>
        <w:numPr>
          <w:ilvl w:val="0"/>
          <w:numId w:val="4"/>
        </w:numPr>
        <w:ind w:left="78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Department</w:t>
      </w:r>
      <w:r w:rsidR="003A4539">
        <w:rPr>
          <w:rFonts w:ascii="Arial" w:hAnsi="Arial" w:cs="Arial"/>
          <w:szCs w:val="24"/>
        </w:rPr>
        <w:t>’s strategic p</w:t>
      </w:r>
      <w:r>
        <w:rPr>
          <w:rFonts w:ascii="Arial" w:hAnsi="Arial" w:cs="Arial"/>
          <w:szCs w:val="24"/>
        </w:rPr>
        <w:t>lan</w:t>
      </w:r>
      <w:r w:rsidR="00D95592">
        <w:rPr>
          <w:rFonts w:ascii="Arial" w:hAnsi="Arial" w:cs="Arial"/>
          <w:szCs w:val="24"/>
        </w:rPr>
        <w:t>s</w:t>
      </w:r>
      <w:r w:rsidR="003A4539">
        <w:rPr>
          <w:rFonts w:ascii="Arial" w:hAnsi="Arial" w:cs="Arial"/>
          <w:szCs w:val="24"/>
        </w:rPr>
        <w:t xml:space="preserve"> and c</w:t>
      </w:r>
      <w:r>
        <w:rPr>
          <w:rFonts w:ascii="Arial" w:hAnsi="Arial" w:cs="Arial"/>
          <w:szCs w:val="24"/>
        </w:rPr>
        <w:t>hairs</w:t>
      </w:r>
      <w:r w:rsidR="003A4539">
        <w:rPr>
          <w:rFonts w:ascii="Arial" w:hAnsi="Arial" w:cs="Arial"/>
          <w:szCs w:val="24"/>
        </w:rPr>
        <w:t>’</w:t>
      </w:r>
      <w:r>
        <w:rPr>
          <w:rFonts w:ascii="Arial" w:hAnsi="Arial" w:cs="Arial"/>
          <w:szCs w:val="24"/>
        </w:rPr>
        <w:t xml:space="preserve"> responsibilities </w:t>
      </w:r>
      <w:r>
        <w:rPr>
          <w:rFonts w:ascii="Arial" w:hAnsi="Arial" w:cs="Arial"/>
          <w:szCs w:val="24"/>
        </w:rPr>
        <w:tab/>
      </w:r>
      <w:r w:rsidR="00D9559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Cliff Ferry</w:t>
      </w:r>
    </w:p>
    <w:p w:rsidR="00C6482F" w:rsidRPr="0047296C" w:rsidRDefault="00C6482F" w:rsidP="00C6482F">
      <w:pPr>
        <w:pStyle w:val="ListParagraph"/>
        <w:ind w:left="787"/>
        <w:rPr>
          <w:rFonts w:ascii="Arial" w:hAnsi="Arial" w:cs="Arial"/>
          <w:szCs w:val="24"/>
        </w:rPr>
      </w:pPr>
    </w:p>
    <w:p w:rsidR="00C6482F" w:rsidRDefault="00C6482F" w:rsidP="00C6482F">
      <w:pPr>
        <w:pStyle w:val="ListParagraph"/>
        <w:numPr>
          <w:ilvl w:val="0"/>
          <w:numId w:val="4"/>
        </w:numPr>
        <w:ind w:left="78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Chancellor’s Plan 60/120 and</w:t>
      </w:r>
      <w:r w:rsidRPr="003A4539">
        <w:rPr>
          <w:rFonts w:ascii="Arial" w:hAnsi="Arial" w:cs="Arial"/>
          <w:szCs w:val="24"/>
        </w:rPr>
        <w:t xml:space="preserve"> </w:t>
      </w:r>
      <w:r w:rsidR="00D95592">
        <w:rPr>
          <w:rFonts w:ascii="Arial" w:hAnsi="Arial" w:cs="Arial"/>
          <w:szCs w:val="24"/>
        </w:rPr>
        <w:t>eliminating low-</w:t>
      </w:r>
      <w:r w:rsidR="003A4539" w:rsidRPr="003A4539">
        <w:rPr>
          <w:rFonts w:ascii="Arial" w:hAnsi="Arial" w:cs="Arial"/>
          <w:szCs w:val="24"/>
        </w:rPr>
        <w:t>yield programs</w:t>
      </w:r>
      <w:r w:rsidR="00D9559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Sarah </w:t>
      </w:r>
      <w:proofErr w:type="spellStart"/>
      <w:r>
        <w:rPr>
          <w:rFonts w:ascii="Arial" w:hAnsi="Arial" w:cs="Arial"/>
          <w:szCs w:val="24"/>
        </w:rPr>
        <w:t>Negrete</w:t>
      </w:r>
      <w:proofErr w:type="spellEnd"/>
    </w:p>
    <w:p w:rsidR="00C6482F" w:rsidRDefault="00C6482F" w:rsidP="00C6482F">
      <w:pPr>
        <w:pStyle w:val="ListParagraph"/>
        <w:ind w:left="787"/>
        <w:rPr>
          <w:rFonts w:ascii="Arial" w:hAnsi="Arial" w:cs="Arial"/>
          <w:szCs w:val="24"/>
        </w:rPr>
      </w:pPr>
    </w:p>
    <w:p w:rsidR="00C6482F" w:rsidRDefault="003A4539" w:rsidP="00C6482F">
      <w:pPr>
        <w:pStyle w:val="ListParagraph"/>
        <w:numPr>
          <w:ilvl w:val="0"/>
          <w:numId w:val="4"/>
        </w:numPr>
        <w:ind w:left="78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Tenure p</w:t>
      </w:r>
      <w:r w:rsidR="00C6482F">
        <w:rPr>
          <w:rFonts w:ascii="Arial" w:hAnsi="Arial" w:cs="Arial"/>
          <w:szCs w:val="24"/>
        </w:rPr>
        <w:t xml:space="preserve">rocess- </w:t>
      </w:r>
      <w:r w:rsidR="001B082B">
        <w:rPr>
          <w:rFonts w:ascii="Arial" w:hAnsi="Arial" w:cs="Arial"/>
          <w:szCs w:val="24"/>
        </w:rPr>
        <w:t xml:space="preserve">Department </w:t>
      </w:r>
      <w:r w:rsidR="00C6482F">
        <w:rPr>
          <w:rFonts w:ascii="Arial" w:hAnsi="Arial" w:cs="Arial"/>
          <w:szCs w:val="24"/>
        </w:rPr>
        <w:t>Chair</w:t>
      </w:r>
      <w:r w:rsidR="001B082B">
        <w:rPr>
          <w:rFonts w:ascii="Arial" w:hAnsi="Arial" w:cs="Arial"/>
          <w:szCs w:val="24"/>
        </w:rPr>
        <w:t>s input (discussion</w:t>
      </w:r>
      <w:r w:rsidR="00C6482F">
        <w:rPr>
          <w:rFonts w:ascii="Arial" w:hAnsi="Arial" w:cs="Arial"/>
          <w:szCs w:val="24"/>
        </w:rPr>
        <w:t>)</w:t>
      </w:r>
      <w:r w:rsidR="00C6482F">
        <w:rPr>
          <w:rFonts w:ascii="Arial" w:hAnsi="Arial" w:cs="Arial"/>
          <w:szCs w:val="24"/>
        </w:rPr>
        <w:tab/>
      </w:r>
      <w:r w:rsidR="00C6482F">
        <w:rPr>
          <w:rFonts w:ascii="Arial" w:hAnsi="Arial" w:cs="Arial"/>
          <w:szCs w:val="24"/>
        </w:rPr>
        <w:tab/>
        <w:t xml:space="preserve">David </w:t>
      </w:r>
      <w:proofErr w:type="spellStart"/>
      <w:r w:rsidR="00C6482F">
        <w:rPr>
          <w:rFonts w:ascii="Arial" w:hAnsi="Arial" w:cs="Arial"/>
          <w:szCs w:val="24"/>
        </w:rPr>
        <w:t>Freistoffer</w:t>
      </w:r>
      <w:proofErr w:type="spellEnd"/>
    </w:p>
    <w:p w:rsidR="00FF3AEC" w:rsidRPr="00FF3AEC" w:rsidRDefault="00FF3AEC" w:rsidP="00FF3AEC">
      <w:pPr>
        <w:pStyle w:val="ListParagraph"/>
        <w:rPr>
          <w:rFonts w:ascii="Arial" w:hAnsi="Arial" w:cs="Arial"/>
          <w:szCs w:val="24"/>
        </w:rPr>
      </w:pPr>
    </w:p>
    <w:p w:rsidR="00FF3AEC" w:rsidRDefault="00FF3AEC" w:rsidP="00C6482F">
      <w:pPr>
        <w:pStyle w:val="ListParagraph"/>
        <w:numPr>
          <w:ilvl w:val="0"/>
          <w:numId w:val="4"/>
        </w:numPr>
        <w:ind w:left="78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Use of Testing Center and proctored exams</w:t>
      </w:r>
      <w:r w:rsidR="000075EE">
        <w:rPr>
          <w:rFonts w:ascii="Arial" w:hAnsi="Arial" w:cs="Arial"/>
          <w:szCs w:val="24"/>
        </w:rPr>
        <w:t xml:space="preserve"> (possible lab fee?)</w:t>
      </w:r>
      <w:r w:rsidR="000075E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Barbara Moss </w:t>
      </w:r>
    </w:p>
    <w:p w:rsidR="00C6482F" w:rsidRPr="00C6482F" w:rsidRDefault="00C6482F" w:rsidP="00C6482F">
      <w:pPr>
        <w:ind w:left="0"/>
        <w:rPr>
          <w:rFonts w:ascii="Arial" w:hAnsi="Arial" w:cs="Arial"/>
          <w:szCs w:val="24"/>
        </w:rPr>
      </w:pPr>
    </w:p>
    <w:p w:rsidR="008A654F" w:rsidRDefault="00CA2F89" w:rsidP="00C6482F">
      <w:pPr>
        <w:pStyle w:val="ListParagraph"/>
        <w:numPr>
          <w:ilvl w:val="0"/>
          <w:numId w:val="4"/>
        </w:numPr>
        <w:ind w:left="787"/>
        <w:rPr>
          <w:rFonts w:ascii="Arial" w:hAnsi="Arial" w:cs="Arial"/>
          <w:szCs w:val="24"/>
        </w:rPr>
      </w:pPr>
      <w:r w:rsidRPr="00C6482F">
        <w:rPr>
          <w:rFonts w:ascii="Arial" w:hAnsi="Arial" w:cs="Arial"/>
          <w:szCs w:val="24"/>
        </w:rPr>
        <w:t>Additional items as t</w:t>
      </w:r>
      <w:r w:rsidR="008A654F" w:rsidRPr="00C6482F">
        <w:rPr>
          <w:rFonts w:ascii="Arial" w:hAnsi="Arial" w:cs="Arial"/>
          <w:szCs w:val="24"/>
        </w:rPr>
        <w:t xml:space="preserve">ime </w:t>
      </w:r>
      <w:r w:rsidRPr="00C6482F">
        <w:rPr>
          <w:rFonts w:ascii="Arial" w:hAnsi="Arial" w:cs="Arial"/>
          <w:szCs w:val="24"/>
        </w:rPr>
        <w:t>p</w:t>
      </w:r>
      <w:r w:rsidR="008A654F" w:rsidRPr="00C6482F">
        <w:rPr>
          <w:rFonts w:ascii="Arial" w:hAnsi="Arial" w:cs="Arial"/>
          <w:szCs w:val="24"/>
        </w:rPr>
        <w:t>ermits</w:t>
      </w:r>
    </w:p>
    <w:p w:rsidR="00C6482F" w:rsidRPr="00C6482F" w:rsidRDefault="00C6482F" w:rsidP="00C6482F">
      <w:pPr>
        <w:pStyle w:val="ListParagraph"/>
        <w:rPr>
          <w:rFonts w:ascii="Arial" w:hAnsi="Arial" w:cs="Arial"/>
          <w:szCs w:val="24"/>
        </w:rPr>
      </w:pPr>
    </w:p>
    <w:p w:rsidR="00C6482F" w:rsidRPr="00C6482F" w:rsidRDefault="00C6482F" w:rsidP="00C6482F">
      <w:pPr>
        <w:pStyle w:val="ListParagraph"/>
        <w:numPr>
          <w:ilvl w:val="0"/>
          <w:numId w:val="4"/>
        </w:numPr>
        <w:ind w:left="78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Next meeting we will be </w:t>
      </w:r>
      <w:r w:rsidR="001B082B">
        <w:rPr>
          <w:rFonts w:ascii="Arial" w:hAnsi="Arial" w:cs="Arial"/>
          <w:szCs w:val="24"/>
        </w:rPr>
        <w:t>working</w:t>
      </w:r>
      <w:r w:rsidR="003A4539">
        <w:rPr>
          <w:rFonts w:ascii="Arial" w:hAnsi="Arial" w:cs="Arial"/>
          <w:szCs w:val="24"/>
        </w:rPr>
        <w:t xml:space="preserve"> to reevaluate all of the open faculty positions.  Where does GBC want to be in the future and what positions are going to be critical to our success? </w:t>
      </w:r>
      <w:r w:rsidR="00D95592">
        <w:rPr>
          <w:rFonts w:ascii="Arial" w:hAnsi="Arial" w:cs="Arial"/>
          <w:szCs w:val="24"/>
        </w:rPr>
        <w:t>Any other agenda items?</w:t>
      </w:r>
    </w:p>
    <w:p w:rsidR="008A654F" w:rsidRPr="00CA2F89" w:rsidRDefault="008A654F" w:rsidP="008A654F">
      <w:pPr>
        <w:rPr>
          <w:rFonts w:ascii="Arial" w:hAnsi="Arial" w:cs="Arial"/>
          <w:szCs w:val="24"/>
        </w:rPr>
      </w:pPr>
    </w:p>
    <w:p w:rsidR="00E5078F" w:rsidRPr="00CA2F89" w:rsidRDefault="001B082B" w:rsidP="00E5078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Attachments: </w:t>
      </w:r>
      <w:r w:rsidR="00E5078F">
        <w:rPr>
          <w:rFonts w:ascii="Arial" w:hAnsi="Arial" w:cs="Arial"/>
          <w:szCs w:val="24"/>
        </w:rPr>
        <w:t>Chancellor’s Plan</w:t>
      </w:r>
    </w:p>
    <w:p w:rsidR="001B082B" w:rsidRDefault="00E5078F" w:rsidP="00E5078F">
      <w:pPr>
        <w:ind w:left="821" w:firstLine="61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1B082B">
        <w:rPr>
          <w:rFonts w:ascii="Arial" w:hAnsi="Arial" w:cs="Arial"/>
          <w:szCs w:val="24"/>
        </w:rPr>
        <w:t xml:space="preserve">NSHE Standards for Recommending Appointment with Tenure  </w:t>
      </w:r>
    </w:p>
    <w:p w:rsidR="008A654F" w:rsidRPr="00CA2F89" w:rsidRDefault="001B082B" w:rsidP="001B082B">
      <w:pPr>
        <w:ind w:left="821" w:firstLine="61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</w:p>
    <w:p w:rsidR="008A654F" w:rsidRPr="00CA2F89" w:rsidRDefault="008A654F" w:rsidP="008A654F">
      <w:pPr>
        <w:rPr>
          <w:rFonts w:ascii="Arial" w:hAnsi="Arial" w:cs="Arial"/>
          <w:szCs w:val="24"/>
        </w:rPr>
      </w:pPr>
    </w:p>
    <w:p w:rsidR="008A654F" w:rsidRDefault="008A654F" w:rsidP="00D95592">
      <w:pPr>
        <w:jc w:val="center"/>
        <w:rPr>
          <w:rFonts w:ascii="Arial" w:hAnsi="Arial" w:cs="Arial"/>
          <w:b/>
          <w:szCs w:val="24"/>
        </w:rPr>
      </w:pPr>
      <w:r w:rsidRPr="00CA2F89">
        <w:rPr>
          <w:rFonts w:ascii="Arial" w:hAnsi="Arial" w:cs="Arial"/>
          <w:b/>
          <w:szCs w:val="24"/>
        </w:rPr>
        <w:t xml:space="preserve">Next meeting is Friday, </w:t>
      </w:r>
      <w:r w:rsidR="00C6482F">
        <w:rPr>
          <w:rFonts w:ascii="Arial" w:hAnsi="Arial" w:cs="Arial"/>
          <w:b/>
          <w:szCs w:val="24"/>
        </w:rPr>
        <w:t>November</w:t>
      </w:r>
      <w:r w:rsidR="001545B3">
        <w:rPr>
          <w:rFonts w:ascii="Arial" w:hAnsi="Arial" w:cs="Arial"/>
          <w:b/>
          <w:szCs w:val="24"/>
        </w:rPr>
        <w:t xml:space="preserve"> 1</w:t>
      </w:r>
      <w:r w:rsidR="00C6482F">
        <w:rPr>
          <w:rFonts w:ascii="Arial" w:hAnsi="Arial" w:cs="Arial"/>
          <w:b/>
          <w:szCs w:val="24"/>
        </w:rPr>
        <w:t>2</w:t>
      </w:r>
      <w:r w:rsidR="00CA2F89" w:rsidRPr="00CA2F89">
        <w:rPr>
          <w:rFonts w:ascii="Arial" w:hAnsi="Arial" w:cs="Arial"/>
          <w:b/>
          <w:szCs w:val="24"/>
        </w:rPr>
        <w:t xml:space="preserve"> at 9:30</w:t>
      </w:r>
    </w:p>
    <w:p w:rsidR="00C6482F" w:rsidRPr="00CA2F89" w:rsidRDefault="003A4539" w:rsidP="008A654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:rsidR="00420FBC" w:rsidRDefault="00420FBC" w:rsidP="00D90FDB">
      <w:pPr>
        <w:ind w:left="810"/>
        <w:rPr>
          <w:b/>
        </w:rPr>
      </w:pPr>
    </w:p>
    <w:p w:rsidR="00420FBC" w:rsidRDefault="00420FBC" w:rsidP="000519EC">
      <w:pPr>
        <w:ind w:left="810"/>
        <w:rPr>
          <w:b/>
        </w:rPr>
      </w:pPr>
    </w:p>
    <w:p w:rsidR="00B95A9F" w:rsidRDefault="00B95A9F"/>
    <w:sectPr w:rsidR="00B95A9F" w:rsidSect="003A4539">
      <w:pgSz w:w="12240" w:h="15840"/>
      <w:pgMar w:top="216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2686"/>
    <w:multiLevelType w:val="hybridMultilevel"/>
    <w:tmpl w:val="1DD25F0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35F70632"/>
    <w:multiLevelType w:val="hybridMultilevel"/>
    <w:tmpl w:val="C872530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>
    <w:nsid w:val="3CC05E58"/>
    <w:multiLevelType w:val="hybridMultilevel"/>
    <w:tmpl w:val="510E180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508D6FAF"/>
    <w:multiLevelType w:val="hybridMultilevel"/>
    <w:tmpl w:val="BDBEA3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5A0367"/>
    <w:multiLevelType w:val="hybridMultilevel"/>
    <w:tmpl w:val="8A08EDE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9661CA1"/>
    <w:multiLevelType w:val="hybridMultilevel"/>
    <w:tmpl w:val="510E180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7F384C2E"/>
    <w:multiLevelType w:val="hybridMultilevel"/>
    <w:tmpl w:val="657A978E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519EC"/>
    <w:rsid w:val="000075EE"/>
    <w:rsid w:val="00023B56"/>
    <w:rsid w:val="000519EC"/>
    <w:rsid w:val="001545B3"/>
    <w:rsid w:val="001B082B"/>
    <w:rsid w:val="001F4AF1"/>
    <w:rsid w:val="00237751"/>
    <w:rsid w:val="002B6F08"/>
    <w:rsid w:val="002C42AB"/>
    <w:rsid w:val="00334770"/>
    <w:rsid w:val="003A4539"/>
    <w:rsid w:val="003E554C"/>
    <w:rsid w:val="00420FBC"/>
    <w:rsid w:val="0047296C"/>
    <w:rsid w:val="00494966"/>
    <w:rsid w:val="004D69BB"/>
    <w:rsid w:val="00504FA6"/>
    <w:rsid w:val="00516517"/>
    <w:rsid w:val="0052269F"/>
    <w:rsid w:val="0054756C"/>
    <w:rsid w:val="005D5FD2"/>
    <w:rsid w:val="00670036"/>
    <w:rsid w:val="006A0B7F"/>
    <w:rsid w:val="0074592A"/>
    <w:rsid w:val="007A37C5"/>
    <w:rsid w:val="00847AA1"/>
    <w:rsid w:val="00852A95"/>
    <w:rsid w:val="008A654F"/>
    <w:rsid w:val="008B0ACB"/>
    <w:rsid w:val="0091715A"/>
    <w:rsid w:val="00984EAE"/>
    <w:rsid w:val="009A3662"/>
    <w:rsid w:val="009D32C7"/>
    <w:rsid w:val="00A7373B"/>
    <w:rsid w:val="00A92645"/>
    <w:rsid w:val="00AA6F85"/>
    <w:rsid w:val="00AB5B7F"/>
    <w:rsid w:val="00AE02DE"/>
    <w:rsid w:val="00B9101D"/>
    <w:rsid w:val="00B95A9F"/>
    <w:rsid w:val="00BB1484"/>
    <w:rsid w:val="00BB6877"/>
    <w:rsid w:val="00C6482F"/>
    <w:rsid w:val="00C93F82"/>
    <w:rsid w:val="00CA2F89"/>
    <w:rsid w:val="00D90FDB"/>
    <w:rsid w:val="00D95592"/>
    <w:rsid w:val="00E5078F"/>
    <w:rsid w:val="00EC7473"/>
    <w:rsid w:val="00EE4AB4"/>
    <w:rsid w:val="00FA107C"/>
    <w:rsid w:val="00FF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34571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881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EEEEA-BE71-4277-9115-4C259595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Moore</dc:creator>
  <cp:keywords/>
  <dc:description/>
  <cp:lastModifiedBy>GBC</cp:lastModifiedBy>
  <cp:revision>5</cp:revision>
  <dcterms:created xsi:type="dcterms:W3CDTF">2010-09-29T19:24:00Z</dcterms:created>
  <dcterms:modified xsi:type="dcterms:W3CDTF">2010-09-29T22:29:00Z</dcterms:modified>
</cp:coreProperties>
</file>