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D148" w14:textId="3D44AE7A"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w:t>
      </w:r>
      <w:r w:rsidR="00436EA5">
        <w:rPr>
          <w:rFonts w:ascii="Times New Roman" w:hAnsi="Times New Roman" w:cs="Times New Roman"/>
          <w:sz w:val="24"/>
          <w:szCs w:val="24"/>
        </w:rPr>
        <w:t xml:space="preserve">Review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14:paraId="2FB6926C" w14:textId="631C300D" w:rsidR="00842762" w:rsidRDefault="00EC7A49" w:rsidP="00842762">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December</w:t>
      </w:r>
      <w:r w:rsidR="00634999">
        <w:rPr>
          <w:rFonts w:ascii="Times New Roman" w:hAnsi="Times New Roman" w:cs="Times New Roman"/>
          <w:sz w:val="24"/>
          <w:szCs w:val="24"/>
        </w:rPr>
        <w:t xml:space="preserve"> </w:t>
      </w:r>
      <w:r>
        <w:rPr>
          <w:rFonts w:ascii="Times New Roman" w:hAnsi="Times New Roman" w:cs="Times New Roman"/>
          <w:sz w:val="24"/>
          <w:szCs w:val="24"/>
        </w:rPr>
        <w:t>3</w:t>
      </w:r>
      <w:r w:rsidR="002C1CE9">
        <w:rPr>
          <w:rFonts w:ascii="Times New Roman" w:hAnsi="Times New Roman" w:cs="Times New Roman"/>
          <w:sz w:val="24"/>
          <w:szCs w:val="24"/>
        </w:rPr>
        <w:t xml:space="preserve">, </w:t>
      </w:r>
      <w:r w:rsidR="005351DD">
        <w:rPr>
          <w:rFonts w:ascii="Times New Roman" w:hAnsi="Times New Roman" w:cs="Times New Roman"/>
          <w:sz w:val="24"/>
          <w:szCs w:val="24"/>
        </w:rPr>
        <w:t>2020;</w:t>
      </w:r>
      <w:r w:rsidR="00EF3FCD">
        <w:rPr>
          <w:rFonts w:ascii="Times New Roman" w:hAnsi="Times New Roman" w:cs="Times New Roman"/>
          <w:sz w:val="24"/>
          <w:szCs w:val="24"/>
        </w:rPr>
        <w:t xml:space="preserve"> </w:t>
      </w:r>
      <w:r w:rsidR="004A476F">
        <w:rPr>
          <w:rFonts w:ascii="Times New Roman" w:hAnsi="Times New Roman" w:cs="Times New Roman"/>
          <w:sz w:val="24"/>
          <w:szCs w:val="24"/>
        </w:rPr>
        <w:t>3</w:t>
      </w:r>
      <w:r w:rsidR="00EF3FCD">
        <w:rPr>
          <w:rFonts w:ascii="Times New Roman" w:hAnsi="Times New Roman" w:cs="Times New Roman"/>
          <w:sz w:val="24"/>
          <w:szCs w:val="24"/>
        </w:rPr>
        <w:t>:</w:t>
      </w:r>
      <w:r w:rsidR="00436EA5">
        <w:rPr>
          <w:rFonts w:ascii="Times New Roman" w:hAnsi="Times New Roman" w:cs="Times New Roman"/>
          <w:sz w:val="24"/>
          <w:szCs w:val="24"/>
        </w:rPr>
        <w:t>3</w:t>
      </w:r>
      <w:r w:rsidR="00EF3FCD">
        <w:rPr>
          <w:rFonts w:ascii="Times New Roman" w:hAnsi="Times New Roman" w:cs="Times New Roman"/>
          <w:sz w:val="24"/>
          <w:szCs w:val="24"/>
        </w:rPr>
        <w:t>0 p.m.</w:t>
      </w:r>
      <w:proofErr w:type="gramEnd"/>
    </w:p>
    <w:p w14:paraId="0A1BF5DB" w14:textId="01B419EF" w:rsidR="00A47BE9" w:rsidRPr="005B481C" w:rsidRDefault="00CB0D9D" w:rsidP="00842762">
      <w:pPr>
        <w:pStyle w:val="NoSpacing"/>
        <w:jc w:val="center"/>
        <w:rPr>
          <w:rFonts w:ascii="Times New Roman" w:hAnsi="Times New Roman" w:cs="Times New Roman"/>
          <w:sz w:val="24"/>
          <w:szCs w:val="24"/>
        </w:rPr>
      </w:pPr>
      <w:r>
        <w:rPr>
          <w:rFonts w:ascii="Times New Roman" w:eastAsia="Times New Roman" w:hAnsi="Times New Roman"/>
          <w:color w:val="222222"/>
          <w:sz w:val="24"/>
          <w:szCs w:val="24"/>
        </w:rPr>
        <w:t>Zoom</w:t>
      </w:r>
      <w:r w:rsidR="005F76B9">
        <w:rPr>
          <w:rFonts w:ascii="Times New Roman" w:eastAsia="Times New Roman" w:hAnsi="Times New Roman"/>
          <w:color w:val="222222"/>
          <w:sz w:val="24"/>
          <w:szCs w:val="24"/>
        </w:rPr>
        <w:t xml:space="preserve"> Meeting Platform</w:t>
      </w:r>
    </w:p>
    <w:p w14:paraId="2DDB6D27" w14:textId="77777777" w:rsidR="00CB0D9D" w:rsidRDefault="00CB0D9D" w:rsidP="00CB0D9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CB0D9D" w14:paraId="034B5D92"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55F74E4E"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Tenney</w:t>
            </w:r>
            <w:proofErr w:type="spellEnd"/>
            <w:r>
              <w:rPr>
                <w:rFonts w:ascii="Times New Roman" w:hAnsi="Times New Roman" w:cs="Times New Roman"/>
                <w:sz w:val="24"/>
                <w:szCs w:val="24"/>
              </w:rPr>
              <w:t>, Chair</w:t>
            </w:r>
          </w:p>
        </w:tc>
        <w:tc>
          <w:tcPr>
            <w:tcW w:w="900" w:type="dxa"/>
            <w:tcBorders>
              <w:top w:val="single" w:sz="4" w:space="0" w:color="auto"/>
              <w:left w:val="single" w:sz="4" w:space="0" w:color="auto"/>
              <w:bottom w:val="single" w:sz="4" w:space="0" w:color="auto"/>
              <w:right w:val="single" w:sz="4" w:space="0" w:color="auto"/>
            </w:tcBorders>
          </w:tcPr>
          <w:p w14:paraId="0B83D7B6" w14:textId="7553927B"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5BF71EA2"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Freistroffer</w:t>
            </w:r>
            <w:proofErr w:type="spellEnd"/>
          </w:p>
        </w:tc>
        <w:tc>
          <w:tcPr>
            <w:tcW w:w="990" w:type="dxa"/>
            <w:tcBorders>
              <w:top w:val="single" w:sz="4" w:space="0" w:color="auto"/>
              <w:left w:val="single" w:sz="4" w:space="0" w:color="auto"/>
              <w:bottom w:val="single" w:sz="4" w:space="0" w:color="auto"/>
              <w:right w:val="single" w:sz="4" w:space="0" w:color="auto"/>
            </w:tcBorders>
          </w:tcPr>
          <w:p w14:paraId="325F0B90" w14:textId="2D25B973"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CB0D9D" w14:paraId="51354627"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7D515DBC" w14:textId="34CB34F5"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Jennifer Brown</w:t>
            </w:r>
            <w:r w:rsidR="00EC7A49">
              <w:rPr>
                <w:rFonts w:ascii="Times New Roman" w:hAnsi="Times New Roman" w:cs="Times New Roman"/>
                <w:sz w:val="24"/>
                <w:szCs w:val="24"/>
              </w:rPr>
              <w:t xml:space="preserve"> (ex-officio)</w:t>
            </w:r>
          </w:p>
        </w:tc>
        <w:tc>
          <w:tcPr>
            <w:tcW w:w="900" w:type="dxa"/>
            <w:tcBorders>
              <w:top w:val="single" w:sz="4" w:space="0" w:color="auto"/>
              <w:left w:val="single" w:sz="4" w:space="0" w:color="auto"/>
              <w:bottom w:val="single" w:sz="4" w:space="0" w:color="auto"/>
              <w:right w:val="single" w:sz="4" w:space="0" w:color="auto"/>
            </w:tcBorders>
          </w:tcPr>
          <w:p w14:paraId="3586023E" w14:textId="657EC14B" w:rsidR="00CB0D9D" w:rsidRDefault="00634999"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7110C230" w14:textId="77777777" w:rsidR="00CB0D9D" w:rsidRDefault="00CB0D9D"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Dorothy </w:t>
            </w:r>
            <w:proofErr w:type="spellStart"/>
            <w:r>
              <w:rPr>
                <w:rFonts w:ascii="Times New Roman" w:hAnsi="Times New Roman" w:cs="Times New Roman"/>
                <w:sz w:val="24"/>
                <w:szCs w:val="24"/>
              </w:rPr>
              <w:t>Callander</w:t>
            </w:r>
            <w:proofErr w:type="spellEnd"/>
          </w:p>
        </w:tc>
        <w:tc>
          <w:tcPr>
            <w:tcW w:w="990" w:type="dxa"/>
            <w:tcBorders>
              <w:top w:val="single" w:sz="4" w:space="0" w:color="auto"/>
              <w:left w:val="single" w:sz="4" w:space="0" w:color="auto"/>
              <w:bottom w:val="single" w:sz="4" w:space="0" w:color="auto"/>
              <w:right w:val="single" w:sz="4" w:space="0" w:color="auto"/>
            </w:tcBorders>
          </w:tcPr>
          <w:p w14:paraId="2AF69816" w14:textId="65B007BD" w:rsidR="00CB0D9D" w:rsidRDefault="00CB0D9D"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3A37A8C3" w14:textId="77777777" w:rsidTr="00D23D37">
        <w:tc>
          <w:tcPr>
            <w:tcW w:w="3150" w:type="dxa"/>
            <w:tcBorders>
              <w:top w:val="single" w:sz="4" w:space="0" w:color="auto"/>
              <w:left w:val="single" w:sz="4" w:space="0" w:color="auto"/>
              <w:bottom w:val="single" w:sz="4" w:space="0" w:color="auto"/>
              <w:right w:val="single" w:sz="4" w:space="0" w:color="auto"/>
            </w:tcBorders>
            <w:hideMark/>
          </w:tcPr>
          <w:p w14:paraId="03D12EEC"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900" w:type="dxa"/>
            <w:tcBorders>
              <w:top w:val="single" w:sz="4" w:space="0" w:color="auto"/>
              <w:left w:val="single" w:sz="4" w:space="0" w:color="auto"/>
              <w:bottom w:val="single" w:sz="4" w:space="0" w:color="auto"/>
              <w:right w:val="single" w:sz="4" w:space="0" w:color="auto"/>
            </w:tcBorders>
          </w:tcPr>
          <w:p w14:paraId="0B01C4AB" w14:textId="5B113648"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5DE278AF" w14:textId="2B834312"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543CC3FD" w14:textId="65B0DE35" w:rsidR="00292243" w:rsidRDefault="00292243"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292243" w14:paraId="69AE1842" w14:textId="77777777" w:rsidTr="00292243">
        <w:tc>
          <w:tcPr>
            <w:tcW w:w="3150" w:type="dxa"/>
            <w:tcBorders>
              <w:top w:val="single" w:sz="4" w:space="0" w:color="auto"/>
              <w:left w:val="single" w:sz="4" w:space="0" w:color="auto"/>
              <w:bottom w:val="single" w:sz="4" w:space="0" w:color="auto"/>
              <w:right w:val="single" w:sz="4" w:space="0" w:color="auto"/>
            </w:tcBorders>
            <w:hideMark/>
          </w:tcPr>
          <w:p w14:paraId="0452113E" w14:textId="77777777" w:rsidR="00292243" w:rsidRDefault="00292243" w:rsidP="00D23D37">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900" w:type="dxa"/>
            <w:tcBorders>
              <w:top w:val="single" w:sz="4" w:space="0" w:color="auto"/>
              <w:left w:val="single" w:sz="4" w:space="0" w:color="auto"/>
              <w:bottom w:val="single" w:sz="4" w:space="0" w:color="auto"/>
              <w:right w:val="single" w:sz="4" w:space="0" w:color="auto"/>
            </w:tcBorders>
          </w:tcPr>
          <w:p w14:paraId="5B6C272D" w14:textId="77777777" w:rsidR="00292243" w:rsidRDefault="00292243"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5F27D744" w14:textId="4D497AD5" w:rsidR="00292243" w:rsidRDefault="00292243" w:rsidP="00D23D37">
            <w:pPr>
              <w:pStyle w:val="NoSpacing"/>
              <w:rPr>
                <w:rFonts w:ascii="Times New Roman" w:hAnsi="Times New Roman" w:cs="Times New Roman"/>
                <w:sz w:val="24"/>
                <w:szCs w:val="24"/>
              </w:rPr>
            </w:pPr>
            <w:proofErr w:type="spellStart"/>
            <w:r>
              <w:rPr>
                <w:rFonts w:ascii="Times New Roman" w:hAnsi="Times New Roman" w:cs="Times New Roman"/>
                <w:sz w:val="24"/>
                <w:szCs w:val="24"/>
              </w:rPr>
              <w:t>Jonica</w:t>
            </w:r>
            <w:proofErr w:type="spellEnd"/>
            <w:r>
              <w:rPr>
                <w:rFonts w:ascii="Times New Roman" w:hAnsi="Times New Roman" w:cs="Times New Roman"/>
                <w:sz w:val="24"/>
                <w:szCs w:val="24"/>
              </w:rPr>
              <w:t xml:space="preserve"> Gonzalez</w:t>
            </w:r>
          </w:p>
        </w:tc>
        <w:tc>
          <w:tcPr>
            <w:tcW w:w="990" w:type="dxa"/>
            <w:tcBorders>
              <w:top w:val="single" w:sz="4" w:space="0" w:color="auto"/>
              <w:left w:val="single" w:sz="4" w:space="0" w:color="auto"/>
              <w:bottom w:val="single" w:sz="4" w:space="0" w:color="auto"/>
              <w:right w:val="single" w:sz="4" w:space="0" w:color="auto"/>
            </w:tcBorders>
          </w:tcPr>
          <w:p w14:paraId="167A3774" w14:textId="3ADE575C" w:rsidR="00292243" w:rsidRDefault="00EC7A49"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634999" w14:paraId="39A0600D" w14:textId="77777777" w:rsidTr="00634999">
        <w:tc>
          <w:tcPr>
            <w:tcW w:w="3150" w:type="dxa"/>
            <w:tcBorders>
              <w:top w:val="single" w:sz="4" w:space="0" w:color="auto"/>
              <w:left w:val="single" w:sz="4" w:space="0" w:color="auto"/>
              <w:bottom w:val="single" w:sz="4" w:space="0" w:color="auto"/>
              <w:right w:val="single" w:sz="4" w:space="0" w:color="auto"/>
            </w:tcBorders>
          </w:tcPr>
          <w:p w14:paraId="7FAD976D" w14:textId="54718C93" w:rsidR="00634999" w:rsidRDefault="00634999" w:rsidP="00D23D37">
            <w:pPr>
              <w:pStyle w:val="NoSpacing"/>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14:paraId="41973286" w14:textId="232AC543" w:rsidR="00634999" w:rsidRDefault="00634999" w:rsidP="00D23D37">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07A1751" w14:textId="3C7FEB6E" w:rsidR="00634999" w:rsidRDefault="00634999" w:rsidP="00D23D37">
            <w:pPr>
              <w:pStyle w:val="NoSpacing"/>
              <w:rPr>
                <w:rFonts w:ascii="Times New Roman" w:hAnsi="Times New Roman" w:cs="Times New Roman"/>
                <w:sz w:val="24"/>
                <w:szCs w:val="24"/>
              </w:rPr>
            </w:pPr>
            <w:r>
              <w:rPr>
                <w:rFonts w:ascii="Times New Roman" w:hAnsi="Times New Roman" w:cs="Times New Roman"/>
                <w:sz w:val="24"/>
                <w:szCs w:val="24"/>
              </w:rPr>
              <w:t>Cynthia Giles (ex-officio)</w:t>
            </w:r>
          </w:p>
        </w:tc>
        <w:tc>
          <w:tcPr>
            <w:tcW w:w="990" w:type="dxa"/>
            <w:tcBorders>
              <w:top w:val="single" w:sz="4" w:space="0" w:color="auto"/>
              <w:left w:val="single" w:sz="4" w:space="0" w:color="auto"/>
              <w:bottom w:val="single" w:sz="4" w:space="0" w:color="auto"/>
              <w:right w:val="single" w:sz="4" w:space="0" w:color="auto"/>
            </w:tcBorders>
          </w:tcPr>
          <w:p w14:paraId="46DD7A0F" w14:textId="16A44455" w:rsidR="00634999" w:rsidRDefault="00634999" w:rsidP="00D23D37">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14:paraId="34EC6255" w14:textId="77777777" w:rsidR="00201A83" w:rsidRDefault="00CB0D9D" w:rsidP="004C50B6">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0E1E0F08" w14:textId="6B8535BC" w:rsidR="004F60E7" w:rsidRDefault="00842762" w:rsidP="00201A83">
      <w:pPr>
        <w:pStyle w:val="NoSpacing"/>
        <w:ind w:firstLine="720"/>
        <w:rPr>
          <w:rFonts w:ascii="Times New Roman" w:hAnsi="Times New Roman" w:cs="Times New Roman"/>
          <w:sz w:val="24"/>
          <w:szCs w:val="24"/>
        </w:rPr>
      </w:pPr>
      <w:r w:rsidRPr="005B481C">
        <w:rPr>
          <w:rFonts w:ascii="Times New Roman" w:hAnsi="Times New Roman" w:cs="Times New Roman"/>
          <w:sz w:val="24"/>
          <w:szCs w:val="24"/>
        </w:rPr>
        <w:t>Guest</w:t>
      </w:r>
      <w:r w:rsidR="00A46ED1">
        <w:rPr>
          <w:rFonts w:ascii="Times New Roman" w:hAnsi="Times New Roman" w:cs="Times New Roman"/>
          <w:sz w:val="24"/>
          <w:szCs w:val="24"/>
        </w:rPr>
        <w:t>s</w:t>
      </w:r>
      <w:r w:rsidRPr="005B481C">
        <w:rPr>
          <w:rFonts w:ascii="Times New Roman" w:hAnsi="Times New Roman" w:cs="Times New Roman"/>
          <w:sz w:val="24"/>
          <w:szCs w:val="24"/>
        </w:rPr>
        <w:t>:</w:t>
      </w:r>
      <w:r w:rsidR="00775F19">
        <w:rPr>
          <w:rFonts w:ascii="Times New Roman" w:hAnsi="Times New Roman" w:cs="Times New Roman"/>
          <w:sz w:val="24"/>
          <w:szCs w:val="24"/>
        </w:rPr>
        <w:t xml:space="preserve"> </w:t>
      </w:r>
      <w:r w:rsidR="00EC7A49">
        <w:rPr>
          <w:rFonts w:ascii="Times New Roman" w:hAnsi="Times New Roman" w:cs="Times New Roman"/>
          <w:sz w:val="24"/>
          <w:szCs w:val="24"/>
        </w:rPr>
        <w:t xml:space="preserve">Daniel </w:t>
      </w:r>
      <w:proofErr w:type="spellStart"/>
      <w:r w:rsidR="00EC7A49">
        <w:rPr>
          <w:rFonts w:ascii="Times New Roman" w:hAnsi="Times New Roman" w:cs="Times New Roman"/>
          <w:sz w:val="24"/>
          <w:szCs w:val="24"/>
        </w:rPr>
        <w:t>Murphree</w:t>
      </w:r>
      <w:proofErr w:type="spellEnd"/>
      <w:r w:rsidR="00EC7A49">
        <w:rPr>
          <w:rFonts w:ascii="Times New Roman" w:hAnsi="Times New Roman" w:cs="Times New Roman"/>
          <w:sz w:val="24"/>
          <w:szCs w:val="24"/>
        </w:rPr>
        <w:t xml:space="preserve">, </w:t>
      </w:r>
      <w:r w:rsidR="005A58FF">
        <w:rPr>
          <w:rFonts w:ascii="Times New Roman" w:hAnsi="Times New Roman" w:cs="Times New Roman"/>
          <w:sz w:val="24"/>
          <w:szCs w:val="24"/>
        </w:rPr>
        <w:t xml:space="preserve">Dave Sexton, Denise Padilla, </w:t>
      </w:r>
    </w:p>
    <w:p w14:paraId="323352B7" w14:textId="77777777" w:rsidR="00BB31DC" w:rsidRDefault="00BB31DC" w:rsidP="009E5689">
      <w:pPr>
        <w:pStyle w:val="NoSpacing"/>
        <w:rPr>
          <w:rFonts w:ascii="Times New Roman" w:hAnsi="Times New Roman" w:cs="Times New Roman"/>
          <w:sz w:val="24"/>
          <w:szCs w:val="24"/>
        </w:rPr>
      </w:pPr>
    </w:p>
    <w:p w14:paraId="75F901C8" w14:textId="77777777"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14:paraId="6CC6448C" w14:textId="77777777" w:rsidR="00EF3FCD" w:rsidRDefault="00EF3FCD" w:rsidP="00375AE6">
      <w:pPr>
        <w:pStyle w:val="NoSpacing"/>
        <w:ind w:firstLine="360"/>
        <w:rPr>
          <w:rFonts w:ascii="Times New Roman" w:hAnsi="Times New Roman" w:cs="Times New Roman"/>
          <w:sz w:val="24"/>
          <w:szCs w:val="24"/>
        </w:rPr>
      </w:pPr>
    </w:p>
    <w:p w14:paraId="0D40A879" w14:textId="6213E5D8"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w:t>
      </w:r>
      <w:r w:rsidR="002A4308">
        <w:rPr>
          <w:rFonts w:ascii="Times New Roman" w:hAnsi="Times New Roman" w:cs="Times New Roman"/>
          <w:sz w:val="24"/>
          <w:szCs w:val="24"/>
        </w:rPr>
        <w:t>1</w:t>
      </w:r>
      <w:r w:rsidR="005A58FF">
        <w:rPr>
          <w:rFonts w:ascii="Times New Roman" w:hAnsi="Times New Roman" w:cs="Times New Roman"/>
          <w:sz w:val="24"/>
          <w:szCs w:val="24"/>
        </w:rPr>
        <w:t>1</w:t>
      </w:r>
      <w:r w:rsidR="00CB0D9D">
        <w:rPr>
          <w:rFonts w:ascii="Times New Roman" w:hAnsi="Times New Roman" w:cs="Times New Roman"/>
          <w:sz w:val="24"/>
          <w:szCs w:val="24"/>
        </w:rPr>
        <w:t>-</w:t>
      </w:r>
      <w:r w:rsidR="005A58FF">
        <w:rPr>
          <w:rFonts w:ascii="Times New Roman" w:hAnsi="Times New Roman" w:cs="Times New Roman"/>
          <w:sz w:val="24"/>
          <w:szCs w:val="24"/>
        </w:rPr>
        <w:t>05</w:t>
      </w:r>
      <w:r w:rsidR="00CB0D9D">
        <w:rPr>
          <w:rFonts w:ascii="Times New Roman" w:hAnsi="Times New Roman" w:cs="Times New Roman"/>
          <w:sz w:val="24"/>
          <w:szCs w:val="24"/>
        </w:rPr>
        <w:t>-20</w:t>
      </w:r>
      <w:r>
        <w:rPr>
          <w:rFonts w:ascii="Times New Roman" w:hAnsi="Times New Roman" w:cs="Times New Roman"/>
          <w:sz w:val="24"/>
          <w:szCs w:val="24"/>
        </w:rPr>
        <w:t xml:space="preserve"> meeting, it was seconded</w:t>
      </w:r>
      <w:r w:rsidR="005351DD">
        <w:rPr>
          <w:rFonts w:ascii="Times New Roman" w:hAnsi="Times New Roman" w:cs="Times New Roman"/>
          <w:sz w:val="24"/>
          <w:szCs w:val="24"/>
        </w:rPr>
        <w:t>,</w:t>
      </w:r>
      <w:r>
        <w:rPr>
          <w:rFonts w:ascii="Times New Roman" w:hAnsi="Times New Roman" w:cs="Times New Roman"/>
          <w:sz w:val="24"/>
          <w:szCs w:val="24"/>
        </w:rPr>
        <w:t xml:space="preserve"> and the motion passed</w:t>
      </w:r>
      <w:r w:rsidR="007D47F5">
        <w:rPr>
          <w:rFonts w:ascii="Times New Roman" w:hAnsi="Times New Roman" w:cs="Times New Roman"/>
          <w:sz w:val="24"/>
          <w:szCs w:val="24"/>
        </w:rPr>
        <w:t>.</w:t>
      </w:r>
      <w:r w:rsidR="00BB31DC">
        <w:rPr>
          <w:rFonts w:ascii="Times New Roman" w:hAnsi="Times New Roman" w:cs="Times New Roman"/>
          <w:sz w:val="24"/>
          <w:szCs w:val="24"/>
        </w:rPr>
        <w:t xml:space="preserve"> </w:t>
      </w:r>
    </w:p>
    <w:p w14:paraId="0E0750C7" w14:textId="77777777" w:rsidR="00D6135D" w:rsidRDefault="00D6135D" w:rsidP="00D6135D">
      <w:pPr>
        <w:pStyle w:val="NoSpacing"/>
        <w:ind w:left="720"/>
        <w:rPr>
          <w:rFonts w:ascii="Times New Roman" w:hAnsi="Times New Roman" w:cs="Times New Roman"/>
          <w:sz w:val="24"/>
          <w:szCs w:val="24"/>
        </w:rPr>
      </w:pPr>
    </w:p>
    <w:p w14:paraId="36B0B17C" w14:textId="1BD1F3A1" w:rsidR="00634999" w:rsidRDefault="00634999" w:rsidP="0063499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following course prerequi</w:t>
      </w:r>
      <w:r w:rsidR="005A58FF">
        <w:rPr>
          <w:rFonts w:ascii="Times New Roman" w:hAnsi="Times New Roman" w:cs="Times New Roman"/>
          <w:sz w:val="24"/>
          <w:szCs w:val="24"/>
        </w:rPr>
        <w:t xml:space="preserve">site changes were reviewed for prerequisite changes, and recommended for approval to Jake Rivera. </w:t>
      </w:r>
    </w:p>
    <w:p w14:paraId="7BDCAE1E" w14:textId="0B506FF6" w:rsidR="007C7FF6" w:rsidRDefault="00634999" w:rsidP="00634999">
      <w:pPr>
        <w:pStyle w:val="ListParagraph"/>
        <w:numPr>
          <w:ilvl w:val="0"/>
          <w:numId w:val="12"/>
        </w:numPr>
        <w:rPr>
          <w:rFonts w:cstheme="minorHAnsi"/>
          <w:sz w:val="24"/>
          <w:szCs w:val="24"/>
        </w:rPr>
      </w:pPr>
      <w:r>
        <w:rPr>
          <w:rFonts w:cstheme="minorHAnsi"/>
          <w:sz w:val="24"/>
          <w:szCs w:val="24"/>
        </w:rPr>
        <w:t>AST 101</w:t>
      </w:r>
    </w:p>
    <w:p w14:paraId="045D5347" w14:textId="4A54C438" w:rsidR="00634999" w:rsidRDefault="00634999" w:rsidP="00634999">
      <w:pPr>
        <w:pStyle w:val="ListParagraph"/>
        <w:numPr>
          <w:ilvl w:val="0"/>
          <w:numId w:val="12"/>
        </w:numPr>
        <w:rPr>
          <w:rFonts w:cstheme="minorHAnsi"/>
          <w:sz w:val="24"/>
          <w:szCs w:val="24"/>
        </w:rPr>
      </w:pPr>
      <w:r>
        <w:rPr>
          <w:rFonts w:cstheme="minorHAnsi"/>
          <w:sz w:val="24"/>
          <w:szCs w:val="24"/>
        </w:rPr>
        <w:t>BIOL 100</w:t>
      </w:r>
    </w:p>
    <w:p w14:paraId="6D32A0EE" w14:textId="5CEB795F" w:rsidR="00634999" w:rsidRDefault="00634999" w:rsidP="00634999">
      <w:pPr>
        <w:pStyle w:val="ListParagraph"/>
        <w:numPr>
          <w:ilvl w:val="0"/>
          <w:numId w:val="12"/>
        </w:numPr>
        <w:rPr>
          <w:rFonts w:cstheme="minorHAnsi"/>
          <w:sz w:val="24"/>
          <w:szCs w:val="24"/>
        </w:rPr>
      </w:pPr>
      <w:r>
        <w:rPr>
          <w:rFonts w:cstheme="minorHAnsi"/>
          <w:sz w:val="24"/>
          <w:szCs w:val="24"/>
        </w:rPr>
        <w:t>BIOL 190</w:t>
      </w:r>
    </w:p>
    <w:p w14:paraId="47387BA0" w14:textId="0484A879" w:rsidR="00634999" w:rsidRDefault="00634999" w:rsidP="00634999">
      <w:pPr>
        <w:pStyle w:val="ListParagraph"/>
        <w:numPr>
          <w:ilvl w:val="0"/>
          <w:numId w:val="12"/>
        </w:numPr>
        <w:rPr>
          <w:rFonts w:cstheme="minorHAnsi"/>
          <w:sz w:val="24"/>
          <w:szCs w:val="24"/>
        </w:rPr>
      </w:pPr>
      <w:r>
        <w:rPr>
          <w:rFonts w:cstheme="minorHAnsi"/>
          <w:sz w:val="24"/>
          <w:szCs w:val="24"/>
        </w:rPr>
        <w:t>CHEM 100</w:t>
      </w:r>
    </w:p>
    <w:p w14:paraId="1082C9CE" w14:textId="6D2E6EBE" w:rsidR="00634999" w:rsidRDefault="00634999" w:rsidP="00634999">
      <w:pPr>
        <w:pStyle w:val="ListParagraph"/>
        <w:numPr>
          <w:ilvl w:val="0"/>
          <w:numId w:val="12"/>
        </w:numPr>
        <w:rPr>
          <w:rFonts w:cstheme="minorHAnsi"/>
          <w:sz w:val="24"/>
          <w:szCs w:val="24"/>
        </w:rPr>
      </w:pPr>
      <w:r>
        <w:rPr>
          <w:rFonts w:cstheme="minorHAnsi"/>
          <w:sz w:val="24"/>
          <w:szCs w:val="24"/>
        </w:rPr>
        <w:t>ENV 100</w:t>
      </w:r>
    </w:p>
    <w:p w14:paraId="5F5223A6" w14:textId="54751293" w:rsidR="00634999" w:rsidRDefault="00634999" w:rsidP="00634999">
      <w:pPr>
        <w:pStyle w:val="ListParagraph"/>
        <w:numPr>
          <w:ilvl w:val="0"/>
          <w:numId w:val="12"/>
        </w:numPr>
        <w:rPr>
          <w:rFonts w:cstheme="minorHAnsi"/>
          <w:sz w:val="24"/>
          <w:szCs w:val="24"/>
        </w:rPr>
      </w:pPr>
      <w:r>
        <w:rPr>
          <w:rFonts w:cstheme="minorHAnsi"/>
          <w:sz w:val="24"/>
          <w:szCs w:val="24"/>
        </w:rPr>
        <w:t>GEOG 103</w:t>
      </w:r>
    </w:p>
    <w:p w14:paraId="27846496" w14:textId="6068C4AB" w:rsidR="00000320" w:rsidRDefault="00000320" w:rsidP="00634999">
      <w:pPr>
        <w:pStyle w:val="ListParagraph"/>
        <w:numPr>
          <w:ilvl w:val="0"/>
          <w:numId w:val="12"/>
        </w:numPr>
        <w:rPr>
          <w:rFonts w:cstheme="minorHAnsi"/>
          <w:sz w:val="24"/>
          <w:szCs w:val="24"/>
        </w:rPr>
      </w:pPr>
      <w:r>
        <w:rPr>
          <w:rFonts w:cstheme="minorHAnsi"/>
          <w:sz w:val="24"/>
          <w:szCs w:val="24"/>
        </w:rPr>
        <w:t>PHYS 100</w:t>
      </w:r>
    </w:p>
    <w:p w14:paraId="377D63C1" w14:textId="77F1A730" w:rsidR="00000320" w:rsidRPr="00BD1AB2" w:rsidRDefault="00000320" w:rsidP="00634999">
      <w:pPr>
        <w:pStyle w:val="ListParagraph"/>
        <w:numPr>
          <w:ilvl w:val="0"/>
          <w:numId w:val="12"/>
        </w:numPr>
        <w:rPr>
          <w:rFonts w:cstheme="minorHAnsi"/>
          <w:sz w:val="24"/>
          <w:szCs w:val="24"/>
        </w:rPr>
      </w:pPr>
      <w:r>
        <w:rPr>
          <w:rFonts w:cstheme="minorHAnsi"/>
          <w:sz w:val="24"/>
          <w:szCs w:val="24"/>
        </w:rPr>
        <w:t>PHYS 107</w:t>
      </w:r>
    </w:p>
    <w:p w14:paraId="1AC6F043" w14:textId="3A0FB75D" w:rsidR="000204CE" w:rsidRDefault="000204CE" w:rsidP="001507E2">
      <w:pPr>
        <w:pStyle w:val="NoSpacing"/>
        <w:numPr>
          <w:ilvl w:val="0"/>
          <w:numId w:val="5"/>
        </w:numPr>
        <w:rPr>
          <w:rFonts w:ascii="Times New Roman" w:hAnsi="Times New Roman" w:cs="Times New Roman"/>
          <w:sz w:val="24"/>
          <w:szCs w:val="24"/>
        </w:rPr>
      </w:pPr>
      <w:r w:rsidRPr="001479B8">
        <w:rPr>
          <w:rFonts w:ascii="Times New Roman" w:hAnsi="Times New Roman" w:cs="Times New Roman"/>
          <w:sz w:val="24"/>
          <w:szCs w:val="24"/>
          <w:u w:val="single"/>
        </w:rPr>
        <w:t>ANTH 332 (</w:t>
      </w:r>
      <w:proofErr w:type="spellStart"/>
      <w:r w:rsidRPr="001479B8">
        <w:rPr>
          <w:rFonts w:ascii="Times New Roman" w:hAnsi="Times New Roman" w:cs="Times New Roman"/>
          <w:sz w:val="24"/>
          <w:szCs w:val="24"/>
          <w:u w:val="single"/>
        </w:rPr>
        <w:t>DeConstructing</w:t>
      </w:r>
      <w:proofErr w:type="spellEnd"/>
      <w:r w:rsidRPr="001479B8">
        <w:rPr>
          <w:rFonts w:ascii="Times New Roman" w:hAnsi="Times New Roman" w:cs="Times New Roman"/>
          <w:sz w:val="24"/>
          <w:szCs w:val="24"/>
          <w:u w:val="single"/>
        </w:rPr>
        <w:t xml:space="preserve"> Race)</w:t>
      </w:r>
      <w:r>
        <w:rPr>
          <w:rFonts w:ascii="Times New Roman" w:hAnsi="Times New Roman" w:cs="Times New Roman"/>
          <w:sz w:val="24"/>
          <w:szCs w:val="24"/>
        </w:rPr>
        <w:t xml:space="preserve"> </w:t>
      </w:r>
      <w:r w:rsidR="00A43E67">
        <w:rPr>
          <w:rFonts w:ascii="Times New Roman" w:hAnsi="Times New Roman" w:cs="Times New Roman"/>
          <w:sz w:val="24"/>
          <w:szCs w:val="24"/>
        </w:rPr>
        <w:t xml:space="preserve">– A request </w:t>
      </w:r>
      <w:r>
        <w:rPr>
          <w:rFonts w:ascii="Times New Roman" w:hAnsi="Times New Roman" w:cs="Times New Roman"/>
          <w:sz w:val="24"/>
          <w:szCs w:val="24"/>
        </w:rPr>
        <w:t>was reviewed and recommended for approval to Jake Rivera</w:t>
      </w:r>
      <w:r w:rsidR="00F0365F">
        <w:rPr>
          <w:rFonts w:ascii="Times New Roman" w:hAnsi="Times New Roman" w:cs="Times New Roman"/>
          <w:sz w:val="24"/>
          <w:szCs w:val="24"/>
        </w:rPr>
        <w:t xml:space="preserve"> as a new course. </w:t>
      </w:r>
      <w:r>
        <w:rPr>
          <w:rFonts w:ascii="Times New Roman" w:hAnsi="Times New Roman" w:cs="Times New Roman"/>
          <w:sz w:val="24"/>
          <w:szCs w:val="24"/>
        </w:rPr>
        <w:t xml:space="preserve"> </w:t>
      </w:r>
    </w:p>
    <w:p w14:paraId="24F7D0A5" w14:textId="77777777" w:rsidR="000204CE" w:rsidRDefault="000204CE" w:rsidP="000204CE">
      <w:pPr>
        <w:pStyle w:val="NoSpacing"/>
        <w:rPr>
          <w:rFonts w:ascii="Times New Roman" w:hAnsi="Times New Roman" w:cs="Times New Roman"/>
          <w:sz w:val="24"/>
          <w:szCs w:val="24"/>
        </w:rPr>
      </w:pPr>
    </w:p>
    <w:p w14:paraId="3523EB73" w14:textId="6176BCC2" w:rsidR="00147747" w:rsidRDefault="000204CE" w:rsidP="004C50B6">
      <w:pPr>
        <w:pStyle w:val="NoSpacing"/>
        <w:numPr>
          <w:ilvl w:val="0"/>
          <w:numId w:val="5"/>
        </w:numPr>
        <w:rPr>
          <w:rFonts w:ascii="Times New Roman" w:hAnsi="Times New Roman" w:cs="Times New Roman"/>
          <w:sz w:val="24"/>
          <w:szCs w:val="24"/>
        </w:rPr>
      </w:pPr>
      <w:r w:rsidRPr="00CE55AF">
        <w:rPr>
          <w:rFonts w:ascii="Times New Roman" w:hAnsi="Times New Roman" w:cs="Times New Roman"/>
          <w:sz w:val="24"/>
          <w:szCs w:val="24"/>
          <w:u w:val="single"/>
        </w:rPr>
        <w:t>BA Elementary Education</w:t>
      </w:r>
      <w:r>
        <w:rPr>
          <w:rFonts w:ascii="Times New Roman" w:hAnsi="Times New Roman" w:cs="Times New Roman"/>
          <w:sz w:val="24"/>
          <w:szCs w:val="24"/>
        </w:rPr>
        <w:t xml:space="preserve"> </w:t>
      </w:r>
      <w:r w:rsidR="001479B8">
        <w:rPr>
          <w:rFonts w:ascii="Times New Roman" w:hAnsi="Times New Roman" w:cs="Times New Roman"/>
          <w:sz w:val="24"/>
          <w:szCs w:val="24"/>
        </w:rPr>
        <w:t>– The following three new courses were review</w:t>
      </w:r>
      <w:r w:rsidR="000E06FB">
        <w:rPr>
          <w:rFonts w:ascii="Times New Roman" w:hAnsi="Times New Roman" w:cs="Times New Roman"/>
          <w:sz w:val="24"/>
          <w:szCs w:val="24"/>
        </w:rPr>
        <w:t>ed</w:t>
      </w:r>
      <w:r w:rsidR="001479B8">
        <w:rPr>
          <w:rFonts w:ascii="Times New Roman" w:hAnsi="Times New Roman" w:cs="Times New Roman"/>
          <w:sz w:val="24"/>
          <w:szCs w:val="24"/>
        </w:rPr>
        <w:t xml:space="preserve"> by the committee and recommended for approval to Jake Rivera</w:t>
      </w:r>
      <w:r w:rsidR="000E06FB">
        <w:rPr>
          <w:rFonts w:ascii="Times New Roman" w:hAnsi="Times New Roman" w:cs="Times New Roman"/>
          <w:sz w:val="24"/>
          <w:szCs w:val="24"/>
        </w:rPr>
        <w:t>. T</w:t>
      </w:r>
      <w:r w:rsidR="00783330">
        <w:rPr>
          <w:rFonts w:ascii="Times New Roman" w:hAnsi="Times New Roman" w:cs="Times New Roman"/>
          <w:sz w:val="24"/>
          <w:szCs w:val="24"/>
        </w:rPr>
        <w:t>he program was amended to include these</w:t>
      </w:r>
      <w:r w:rsidR="000E06FB">
        <w:rPr>
          <w:rFonts w:ascii="Times New Roman" w:hAnsi="Times New Roman" w:cs="Times New Roman"/>
          <w:sz w:val="24"/>
          <w:szCs w:val="24"/>
        </w:rPr>
        <w:t xml:space="preserve"> courses as </w:t>
      </w:r>
      <w:r w:rsidR="00783330">
        <w:rPr>
          <w:rFonts w:ascii="Times New Roman" w:hAnsi="Times New Roman" w:cs="Times New Roman"/>
          <w:sz w:val="24"/>
          <w:szCs w:val="24"/>
        </w:rPr>
        <w:t>requirements</w:t>
      </w:r>
      <w:r w:rsidR="000E06FB">
        <w:rPr>
          <w:rFonts w:ascii="Times New Roman" w:hAnsi="Times New Roman" w:cs="Times New Roman"/>
          <w:sz w:val="24"/>
          <w:szCs w:val="24"/>
        </w:rPr>
        <w:t xml:space="preserve"> in the program.</w:t>
      </w:r>
    </w:p>
    <w:p w14:paraId="4072ED26" w14:textId="036A47A4" w:rsidR="001479B8" w:rsidRDefault="00086BEA" w:rsidP="001479B8">
      <w:pPr>
        <w:pStyle w:val="ListParagraph"/>
        <w:numPr>
          <w:ilvl w:val="0"/>
          <w:numId w:val="13"/>
        </w:numPr>
        <w:rPr>
          <w:rFonts w:ascii="Times New Roman" w:hAnsi="Times New Roman"/>
          <w:sz w:val="24"/>
          <w:szCs w:val="24"/>
        </w:rPr>
      </w:pPr>
      <w:r>
        <w:rPr>
          <w:rFonts w:ascii="Times New Roman" w:hAnsi="Times New Roman"/>
          <w:sz w:val="24"/>
          <w:szCs w:val="24"/>
        </w:rPr>
        <w:t>EDSP 453 (Behavior Management and Social-Emotional Learning in the Classroom)</w:t>
      </w:r>
    </w:p>
    <w:p w14:paraId="2E4B94C7" w14:textId="1A402814" w:rsidR="00086BEA" w:rsidRDefault="00086BEA" w:rsidP="001479B8">
      <w:pPr>
        <w:pStyle w:val="ListParagraph"/>
        <w:numPr>
          <w:ilvl w:val="0"/>
          <w:numId w:val="13"/>
        </w:numPr>
        <w:rPr>
          <w:rFonts w:ascii="Times New Roman" w:hAnsi="Times New Roman"/>
          <w:sz w:val="24"/>
          <w:szCs w:val="24"/>
        </w:rPr>
      </w:pPr>
      <w:r>
        <w:rPr>
          <w:rFonts w:ascii="Times New Roman" w:hAnsi="Times New Roman"/>
          <w:sz w:val="24"/>
          <w:szCs w:val="24"/>
        </w:rPr>
        <w:t>EDSP 464 (Intensification of Instruction Through Multi-tiered Systems of Support)</w:t>
      </w:r>
    </w:p>
    <w:p w14:paraId="6EBDB503" w14:textId="238476DC" w:rsidR="00086BEA" w:rsidRPr="00086BEA" w:rsidRDefault="00086BEA" w:rsidP="00086BEA">
      <w:pPr>
        <w:pStyle w:val="ListParagraph"/>
        <w:numPr>
          <w:ilvl w:val="0"/>
          <w:numId w:val="13"/>
        </w:numPr>
        <w:rPr>
          <w:rFonts w:ascii="Times New Roman" w:hAnsi="Times New Roman"/>
          <w:sz w:val="24"/>
          <w:szCs w:val="24"/>
        </w:rPr>
      </w:pPr>
      <w:r>
        <w:rPr>
          <w:rFonts w:ascii="Times New Roman" w:hAnsi="Times New Roman"/>
          <w:sz w:val="24"/>
          <w:szCs w:val="24"/>
        </w:rPr>
        <w:t>EDUC 470 (Multicultural Education for a Diverse Society)</w:t>
      </w:r>
    </w:p>
    <w:p w14:paraId="343716D0" w14:textId="6546EC6F" w:rsidR="001479B8" w:rsidRDefault="00E52F5B" w:rsidP="004C50B6">
      <w:pPr>
        <w:pStyle w:val="NoSpacing"/>
        <w:numPr>
          <w:ilvl w:val="0"/>
          <w:numId w:val="5"/>
        </w:numPr>
        <w:rPr>
          <w:rFonts w:ascii="Times New Roman" w:hAnsi="Times New Roman" w:cs="Times New Roman"/>
          <w:sz w:val="24"/>
          <w:szCs w:val="24"/>
        </w:rPr>
      </w:pPr>
      <w:r w:rsidRPr="00E52F5B">
        <w:rPr>
          <w:rFonts w:ascii="Times New Roman" w:hAnsi="Times New Roman" w:cs="Times New Roman"/>
          <w:sz w:val="24"/>
          <w:szCs w:val="24"/>
          <w:u w:val="single"/>
        </w:rPr>
        <w:t>BA in Social Science</w:t>
      </w:r>
      <w:r>
        <w:rPr>
          <w:rFonts w:ascii="Times New Roman" w:hAnsi="Times New Roman" w:cs="Times New Roman"/>
          <w:sz w:val="24"/>
          <w:szCs w:val="24"/>
        </w:rPr>
        <w:t xml:space="preserve"> – The degree was changed to allow students with an AAS degree into the program as long as they have met all of the general education requirements for the AA degree or the AS degree. This change was reviewed by the committee and recommended to Jake Rivera for approval.</w:t>
      </w:r>
    </w:p>
    <w:p w14:paraId="7EE3FAD9" w14:textId="77777777" w:rsidR="001479B8" w:rsidRDefault="001479B8" w:rsidP="00E52F5B">
      <w:pPr>
        <w:pStyle w:val="NoSpacing"/>
        <w:rPr>
          <w:rFonts w:ascii="Times New Roman" w:hAnsi="Times New Roman" w:cs="Times New Roman"/>
          <w:sz w:val="24"/>
          <w:szCs w:val="24"/>
        </w:rPr>
      </w:pPr>
    </w:p>
    <w:p w14:paraId="6CE953E2" w14:textId="0B6E0056" w:rsidR="00E52F5B" w:rsidRDefault="00E317B0" w:rsidP="00E52F5B">
      <w:pPr>
        <w:pStyle w:val="NoSpacing"/>
        <w:numPr>
          <w:ilvl w:val="0"/>
          <w:numId w:val="5"/>
        </w:numPr>
        <w:rPr>
          <w:rFonts w:ascii="Times New Roman" w:hAnsi="Times New Roman" w:cs="Times New Roman"/>
          <w:sz w:val="24"/>
          <w:szCs w:val="24"/>
        </w:rPr>
      </w:pPr>
      <w:r w:rsidRPr="002A241A">
        <w:rPr>
          <w:rFonts w:ascii="Times New Roman" w:hAnsi="Times New Roman" w:cs="Times New Roman"/>
          <w:sz w:val="24"/>
          <w:szCs w:val="24"/>
          <w:u w:val="single"/>
        </w:rPr>
        <w:t>Criminal Justice Program</w:t>
      </w:r>
      <w:r>
        <w:rPr>
          <w:rFonts w:ascii="Times New Roman" w:hAnsi="Times New Roman" w:cs="Times New Roman"/>
          <w:sz w:val="24"/>
          <w:szCs w:val="24"/>
        </w:rPr>
        <w:t xml:space="preserve"> – The following changes were reviewed by the committee and recommended for approval to Jake Rivera. </w:t>
      </w:r>
    </w:p>
    <w:p w14:paraId="160F973F" w14:textId="3D937F1B" w:rsidR="00E317B0" w:rsidRDefault="00E317B0" w:rsidP="00E317B0">
      <w:pPr>
        <w:pStyle w:val="ListParagraph"/>
        <w:numPr>
          <w:ilvl w:val="0"/>
          <w:numId w:val="14"/>
        </w:numPr>
        <w:rPr>
          <w:rFonts w:ascii="Times New Roman" w:hAnsi="Times New Roman"/>
          <w:sz w:val="24"/>
          <w:szCs w:val="24"/>
        </w:rPr>
      </w:pPr>
      <w:r>
        <w:rPr>
          <w:rFonts w:ascii="Times New Roman" w:hAnsi="Times New Roman"/>
          <w:sz w:val="24"/>
          <w:szCs w:val="24"/>
        </w:rPr>
        <w:t xml:space="preserve">Inactivate the AAS in Criminal Justice </w:t>
      </w:r>
      <w:r w:rsidR="00C8449A">
        <w:rPr>
          <w:rFonts w:ascii="Times New Roman" w:hAnsi="Times New Roman"/>
          <w:sz w:val="24"/>
          <w:szCs w:val="24"/>
        </w:rPr>
        <w:t xml:space="preserve">program </w:t>
      </w:r>
      <w:r>
        <w:rPr>
          <w:rFonts w:ascii="Times New Roman" w:hAnsi="Times New Roman"/>
          <w:sz w:val="24"/>
          <w:szCs w:val="24"/>
        </w:rPr>
        <w:t xml:space="preserve">with an emphasis in Corrections. </w:t>
      </w:r>
    </w:p>
    <w:p w14:paraId="4F413D27" w14:textId="5E7FFE02" w:rsidR="00E317B0" w:rsidRDefault="00197D0A" w:rsidP="00E317B0">
      <w:pPr>
        <w:pStyle w:val="ListParagraph"/>
        <w:numPr>
          <w:ilvl w:val="0"/>
          <w:numId w:val="14"/>
        </w:numPr>
        <w:rPr>
          <w:rFonts w:ascii="Times New Roman" w:hAnsi="Times New Roman"/>
          <w:sz w:val="24"/>
          <w:szCs w:val="24"/>
        </w:rPr>
      </w:pPr>
      <w:r>
        <w:rPr>
          <w:rFonts w:ascii="Times New Roman" w:hAnsi="Times New Roman"/>
          <w:sz w:val="24"/>
          <w:szCs w:val="24"/>
        </w:rPr>
        <w:t xml:space="preserve">Inactivate the AAS in Criminal Justice </w:t>
      </w:r>
      <w:r w:rsidR="00C8449A">
        <w:rPr>
          <w:rFonts w:ascii="Times New Roman" w:hAnsi="Times New Roman"/>
          <w:sz w:val="24"/>
          <w:szCs w:val="24"/>
        </w:rPr>
        <w:t xml:space="preserve">program </w:t>
      </w:r>
      <w:r>
        <w:rPr>
          <w:rFonts w:ascii="Times New Roman" w:hAnsi="Times New Roman"/>
          <w:sz w:val="24"/>
          <w:szCs w:val="24"/>
        </w:rPr>
        <w:t xml:space="preserve">with an emphasis in </w:t>
      </w:r>
      <w:r>
        <w:rPr>
          <w:rFonts w:ascii="Times New Roman" w:hAnsi="Times New Roman"/>
          <w:sz w:val="24"/>
          <w:szCs w:val="24"/>
        </w:rPr>
        <w:t>Law Enforcement</w:t>
      </w:r>
      <w:r>
        <w:rPr>
          <w:rFonts w:ascii="Times New Roman" w:hAnsi="Times New Roman"/>
          <w:sz w:val="24"/>
          <w:szCs w:val="24"/>
        </w:rPr>
        <w:t>.</w:t>
      </w:r>
    </w:p>
    <w:p w14:paraId="6A0B094F" w14:textId="4F703474" w:rsidR="009E7161" w:rsidRDefault="009E7161" w:rsidP="00E317B0">
      <w:pPr>
        <w:pStyle w:val="ListParagraph"/>
        <w:numPr>
          <w:ilvl w:val="0"/>
          <w:numId w:val="14"/>
        </w:numPr>
        <w:rPr>
          <w:rFonts w:ascii="Times New Roman" w:hAnsi="Times New Roman"/>
          <w:sz w:val="24"/>
          <w:szCs w:val="24"/>
        </w:rPr>
      </w:pPr>
      <w:r>
        <w:rPr>
          <w:rFonts w:ascii="Times New Roman" w:hAnsi="Times New Roman"/>
          <w:sz w:val="24"/>
          <w:szCs w:val="24"/>
        </w:rPr>
        <w:t>AAS in Criminal Justice program was amended to remove the two separate emphases of Corrections and Law Enforcement.</w:t>
      </w:r>
    </w:p>
    <w:p w14:paraId="1E991AE3" w14:textId="3E6C8903" w:rsidR="009E7161" w:rsidRPr="009E7161" w:rsidRDefault="009E7161" w:rsidP="009E7161">
      <w:pPr>
        <w:pStyle w:val="ListParagraph"/>
        <w:numPr>
          <w:ilvl w:val="0"/>
          <w:numId w:val="14"/>
        </w:numPr>
        <w:rPr>
          <w:rFonts w:ascii="Times New Roman" w:hAnsi="Times New Roman"/>
          <w:sz w:val="24"/>
          <w:szCs w:val="24"/>
        </w:rPr>
      </w:pPr>
      <w:r>
        <w:rPr>
          <w:rFonts w:ascii="Times New Roman" w:hAnsi="Times New Roman"/>
          <w:sz w:val="24"/>
          <w:szCs w:val="24"/>
        </w:rPr>
        <w:t>A new AA in Criminal Justice (without emphases) will be created.</w:t>
      </w:r>
      <w:r w:rsidRPr="009E7161">
        <w:rPr>
          <w:rFonts w:ascii="Times New Roman" w:hAnsi="Times New Roman"/>
          <w:sz w:val="24"/>
          <w:szCs w:val="24"/>
        </w:rPr>
        <w:t xml:space="preserve"> </w:t>
      </w:r>
    </w:p>
    <w:p w14:paraId="08F3C8E0" w14:textId="2242D6F2" w:rsidR="00E317B0" w:rsidRDefault="008B0866" w:rsidP="00E52F5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A teach-out plan for the ECE Certificate program with an Infant/Toddler emphasis that was inactivated last month was reviewed by the committee.</w:t>
      </w:r>
    </w:p>
    <w:p w14:paraId="793CCB7E" w14:textId="77777777" w:rsidR="008B0866" w:rsidRDefault="008B0866" w:rsidP="008B0866">
      <w:pPr>
        <w:pStyle w:val="NoSpacing"/>
        <w:rPr>
          <w:rFonts w:ascii="Times New Roman" w:hAnsi="Times New Roman" w:cs="Times New Roman"/>
          <w:sz w:val="24"/>
          <w:szCs w:val="24"/>
        </w:rPr>
      </w:pPr>
    </w:p>
    <w:p w14:paraId="2C5788DA" w14:textId="051B552B" w:rsidR="008B0866" w:rsidRDefault="002A241A" w:rsidP="008B0866">
      <w:pPr>
        <w:pStyle w:val="NoSpacing"/>
        <w:numPr>
          <w:ilvl w:val="0"/>
          <w:numId w:val="5"/>
        </w:numPr>
        <w:rPr>
          <w:rFonts w:ascii="Times New Roman" w:hAnsi="Times New Roman" w:cs="Times New Roman"/>
          <w:sz w:val="24"/>
          <w:szCs w:val="24"/>
        </w:rPr>
      </w:pPr>
      <w:r w:rsidRPr="002A241A">
        <w:rPr>
          <w:rFonts w:ascii="Times New Roman" w:hAnsi="Times New Roman" w:cs="Times New Roman"/>
          <w:sz w:val="24"/>
          <w:szCs w:val="24"/>
          <w:u w:val="single"/>
        </w:rPr>
        <w:t>Graphic Communications</w:t>
      </w:r>
      <w:r>
        <w:rPr>
          <w:rFonts w:ascii="Times New Roman" w:hAnsi="Times New Roman" w:cs="Times New Roman"/>
          <w:sz w:val="24"/>
          <w:szCs w:val="24"/>
        </w:rPr>
        <w:t xml:space="preserve"> – The committee recommends that the certificate program </w:t>
      </w:r>
      <w:r w:rsidR="00D6135D">
        <w:rPr>
          <w:rFonts w:ascii="Times New Roman" w:hAnsi="Times New Roman" w:cs="Times New Roman"/>
          <w:sz w:val="24"/>
          <w:szCs w:val="24"/>
        </w:rPr>
        <w:t xml:space="preserve">in Graphic Communications </w:t>
      </w:r>
      <w:bookmarkStart w:id="0" w:name="_GoBack"/>
      <w:bookmarkEnd w:id="0"/>
      <w:r>
        <w:rPr>
          <w:rFonts w:ascii="Times New Roman" w:hAnsi="Times New Roman" w:cs="Times New Roman"/>
          <w:sz w:val="24"/>
          <w:szCs w:val="24"/>
        </w:rPr>
        <w:t xml:space="preserve">be inactivated.  </w:t>
      </w:r>
    </w:p>
    <w:p w14:paraId="2C8193D1" w14:textId="77777777" w:rsidR="002A241A" w:rsidRDefault="002A241A" w:rsidP="002A241A">
      <w:pPr>
        <w:pStyle w:val="ListParagraph"/>
        <w:rPr>
          <w:rFonts w:ascii="Times New Roman" w:hAnsi="Times New Roman"/>
          <w:sz w:val="24"/>
          <w:szCs w:val="24"/>
        </w:rPr>
      </w:pPr>
    </w:p>
    <w:p w14:paraId="61239114" w14:textId="72D6148E" w:rsidR="002A241A" w:rsidRDefault="002A241A" w:rsidP="008B0866">
      <w:pPr>
        <w:pStyle w:val="NoSpacing"/>
        <w:numPr>
          <w:ilvl w:val="0"/>
          <w:numId w:val="5"/>
        </w:numPr>
        <w:rPr>
          <w:rFonts w:ascii="Times New Roman" w:hAnsi="Times New Roman" w:cs="Times New Roman"/>
          <w:sz w:val="24"/>
          <w:szCs w:val="24"/>
        </w:rPr>
      </w:pPr>
      <w:r w:rsidRPr="005B7365">
        <w:rPr>
          <w:rFonts w:ascii="Times New Roman" w:hAnsi="Times New Roman" w:cs="Times New Roman"/>
          <w:sz w:val="24"/>
          <w:szCs w:val="24"/>
          <w:u w:val="single"/>
        </w:rPr>
        <w:t>HIST 303 (Worlds of Islam)</w:t>
      </w:r>
      <w:r>
        <w:rPr>
          <w:rFonts w:ascii="Times New Roman" w:hAnsi="Times New Roman" w:cs="Times New Roman"/>
          <w:sz w:val="24"/>
          <w:szCs w:val="24"/>
        </w:rPr>
        <w:t xml:space="preserve"> </w:t>
      </w:r>
      <w:r w:rsidR="005B7365">
        <w:rPr>
          <w:rFonts w:ascii="Times New Roman" w:hAnsi="Times New Roman" w:cs="Times New Roman"/>
          <w:sz w:val="24"/>
          <w:szCs w:val="24"/>
        </w:rPr>
        <w:t>–</w:t>
      </w:r>
      <w:r>
        <w:rPr>
          <w:rFonts w:ascii="Times New Roman" w:hAnsi="Times New Roman" w:cs="Times New Roman"/>
          <w:sz w:val="24"/>
          <w:szCs w:val="24"/>
        </w:rPr>
        <w:t xml:space="preserve"> </w:t>
      </w:r>
      <w:r w:rsidR="005B7365">
        <w:rPr>
          <w:rFonts w:ascii="Times New Roman" w:hAnsi="Times New Roman" w:cs="Times New Roman"/>
          <w:sz w:val="24"/>
          <w:szCs w:val="24"/>
        </w:rPr>
        <w:t>The committee reviewed a request to change the prerequisites for the course, and the request was recommended to Jake Rivera.</w:t>
      </w:r>
    </w:p>
    <w:p w14:paraId="2C5C603D" w14:textId="77777777" w:rsidR="005B7365" w:rsidRDefault="005B7365" w:rsidP="005B7365">
      <w:pPr>
        <w:pStyle w:val="ListParagraph"/>
        <w:rPr>
          <w:rFonts w:ascii="Times New Roman" w:hAnsi="Times New Roman"/>
          <w:sz w:val="24"/>
          <w:szCs w:val="24"/>
        </w:rPr>
      </w:pPr>
    </w:p>
    <w:p w14:paraId="19DF7370" w14:textId="4848A223" w:rsidR="005B7365" w:rsidRDefault="005B7365" w:rsidP="008B0866">
      <w:pPr>
        <w:pStyle w:val="NoSpacing"/>
        <w:numPr>
          <w:ilvl w:val="0"/>
          <w:numId w:val="5"/>
        </w:numPr>
        <w:rPr>
          <w:rFonts w:ascii="Times New Roman" w:hAnsi="Times New Roman" w:cs="Times New Roman"/>
          <w:sz w:val="24"/>
          <w:szCs w:val="24"/>
        </w:rPr>
      </w:pPr>
      <w:r w:rsidRPr="00A43E67">
        <w:rPr>
          <w:rFonts w:ascii="Times New Roman" w:hAnsi="Times New Roman" w:cs="Times New Roman"/>
          <w:sz w:val="24"/>
          <w:szCs w:val="24"/>
          <w:u w:val="single"/>
        </w:rPr>
        <w:t>IS 378 (Project Management)</w:t>
      </w:r>
      <w:r>
        <w:rPr>
          <w:rFonts w:ascii="Times New Roman" w:hAnsi="Times New Roman" w:cs="Times New Roman"/>
          <w:sz w:val="24"/>
          <w:szCs w:val="24"/>
        </w:rPr>
        <w:t xml:space="preserve"> </w:t>
      </w:r>
      <w:r w:rsidR="00CD2479">
        <w:rPr>
          <w:rFonts w:ascii="Times New Roman" w:hAnsi="Times New Roman" w:cs="Times New Roman"/>
          <w:sz w:val="24"/>
          <w:szCs w:val="24"/>
        </w:rPr>
        <w:t xml:space="preserve">– The request to add this as a new course was tabled due to the use of the wrong form. </w:t>
      </w:r>
    </w:p>
    <w:p w14:paraId="5D4815E1" w14:textId="77777777" w:rsidR="00CD2479" w:rsidRDefault="00CD2479" w:rsidP="00CD2479">
      <w:pPr>
        <w:pStyle w:val="ListParagraph"/>
        <w:rPr>
          <w:rFonts w:ascii="Times New Roman" w:hAnsi="Times New Roman"/>
          <w:sz w:val="24"/>
          <w:szCs w:val="24"/>
        </w:rPr>
      </w:pPr>
    </w:p>
    <w:p w14:paraId="2580E7C4" w14:textId="2EDABDED" w:rsidR="00CD2479" w:rsidRDefault="00CD2479" w:rsidP="008B0866">
      <w:pPr>
        <w:pStyle w:val="NoSpacing"/>
        <w:numPr>
          <w:ilvl w:val="0"/>
          <w:numId w:val="5"/>
        </w:numPr>
        <w:rPr>
          <w:rFonts w:ascii="Times New Roman" w:hAnsi="Times New Roman" w:cs="Times New Roman"/>
          <w:sz w:val="24"/>
          <w:szCs w:val="24"/>
        </w:rPr>
      </w:pPr>
      <w:r w:rsidRPr="00A43E67">
        <w:rPr>
          <w:rFonts w:ascii="Times New Roman" w:hAnsi="Times New Roman" w:cs="Times New Roman"/>
          <w:sz w:val="24"/>
          <w:szCs w:val="24"/>
          <w:u w:val="single"/>
        </w:rPr>
        <w:t>MATH 389 (Special Topics in Mathematics)</w:t>
      </w:r>
      <w:r>
        <w:rPr>
          <w:rFonts w:ascii="Times New Roman" w:hAnsi="Times New Roman" w:cs="Times New Roman"/>
          <w:sz w:val="24"/>
          <w:szCs w:val="24"/>
        </w:rPr>
        <w:t xml:space="preserve"> – The request to add this as a new course was reviewed and recommended to Jake Rivera. </w:t>
      </w:r>
    </w:p>
    <w:p w14:paraId="705CDEF3" w14:textId="77777777" w:rsidR="00CD2479" w:rsidRDefault="00CD2479" w:rsidP="00CD2479">
      <w:pPr>
        <w:pStyle w:val="ListParagraph"/>
        <w:rPr>
          <w:rFonts w:ascii="Times New Roman" w:hAnsi="Times New Roman"/>
          <w:sz w:val="24"/>
          <w:szCs w:val="24"/>
        </w:rPr>
      </w:pPr>
    </w:p>
    <w:p w14:paraId="18B4EFB6" w14:textId="40FFADDC" w:rsidR="00CD2479" w:rsidRDefault="00CD2479" w:rsidP="008B0866">
      <w:pPr>
        <w:pStyle w:val="NoSpacing"/>
        <w:numPr>
          <w:ilvl w:val="0"/>
          <w:numId w:val="5"/>
        </w:numPr>
        <w:rPr>
          <w:rFonts w:ascii="Times New Roman" w:hAnsi="Times New Roman" w:cs="Times New Roman"/>
          <w:sz w:val="24"/>
          <w:szCs w:val="24"/>
        </w:rPr>
      </w:pPr>
      <w:r w:rsidRPr="00CD2479">
        <w:rPr>
          <w:rFonts w:ascii="Times New Roman" w:hAnsi="Times New Roman" w:cs="Times New Roman"/>
          <w:sz w:val="24"/>
          <w:szCs w:val="24"/>
          <w:u w:val="single"/>
        </w:rPr>
        <w:t>Spanish Interpreter/Translator certificate program</w:t>
      </w:r>
      <w:r>
        <w:rPr>
          <w:rFonts w:ascii="Times New Roman" w:hAnsi="Times New Roman" w:cs="Times New Roman"/>
          <w:sz w:val="24"/>
          <w:szCs w:val="24"/>
        </w:rPr>
        <w:t xml:space="preserve"> – A request to inactivate this program was reviewed and recommended for approval to Jake Rivera. </w:t>
      </w:r>
    </w:p>
    <w:p w14:paraId="2467025F" w14:textId="77777777" w:rsidR="00CD2479" w:rsidRDefault="00CD2479" w:rsidP="00CD2479">
      <w:pPr>
        <w:pStyle w:val="ListParagraph"/>
        <w:rPr>
          <w:rFonts w:ascii="Times New Roman" w:hAnsi="Times New Roman"/>
          <w:sz w:val="24"/>
          <w:szCs w:val="24"/>
        </w:rPr>
      </w:pPr>
    </w:p>
    <w:p w14:paraId="70B1C8F9" w14:textId="43432062" w:rsidR="00A43E67" w:rsidRDefault="00CD2479" w:rsidP="00A43E67">
      <w:pPr>
        <w:pStyle w:val="NoSpacing"/>
        <w:numPr>
          <w:ilvl w:val="0"/>
          <w:numId w:val="5"/>
        </w:numPr>
        <w:rPr>
          <w:rFonts w:ascii="Times New Roman" w:hAnsi="Times New Roman" w:cs="Times New Roman"/>
          <w:sz w:val="24"/>
          <w:szCs w:val="24"/>
        </w:rPr>
      </w:pPr>
      <w:r w:rsidRPr="00A43E67">
        <w:rPr>
          <w:rFonts w:ascii="Times New Roman" w:hAnsi="Times New Roman" w:cs="Times New Roman"/>
          <w:sz w:val="24"/>
          <w:szCs w:val="24"/>
          <w:u w:val="single"/>
        </w:rPr>
        <w:t>THTR 108 (</w:t>
      </w:r>
      <w:r w:rsidR="00A43E67" w:rsidRPr="00A43E67">
        <w:rPr>
          <w:rFonts w:ascii="Times New Roman" w:hAnsi="Times New Roman" w:cs="Times New Roman"/>
          <w:sz w:val="24"/>
          <w:szCs w:val="24"/>
          <w:u w:val="single"/>
        </w:rPr>
        <w:t>Introduction to Playwriting)</w:t>
      </w:r>
      <w:r w:rsidR="00A43E67">
        <w:rPr>
          <w:rFonts w:ascii="Times New Roman" w:hAnsi="Times New Roman" w:cs="Times New Roman"/>
          <w:sz w:val="24"/>
          <w:szCs w:val="24"/>
        </w:rPr>
        <w:t xml:space="preserve"> -- </w:t>
      </w:r>
      <w:r w:rsidR="00A43E67">
        <w:rPr>
          <w:rFonts w:ascii="Times New Roman" w:hAnsi="Times New Roman" w:cs="Times New Roman"/>
          <w:sz w:val="24"/>
          <w:szCs w:val="24"/>
        </w:rPr>
        <w:t>A request was reviewed and recommended for approval to Jake Rivera as a new course</w:t>
      </w:r>
      <w:r w:rsidR="00A43E67">
        <w:rPr>
          <w:rFonts w:ascii="Times New Roman" w:hAnsi="Times New Roman" w:cs="Times New Roman"/>
          <w:sz w:val="24"/>
          <w:szCs w:val="24"/>
        </w:rPr>
        <w:t xml:space="preserve"> and to be included in the general education grid</w:t>
      </w:r>
      <w:r w:rsidR="00A43E67">
        <w:rPr>
          <w:rFonts w:ascii="Times New Roman" w:hAnsi="Times New Roman" w:cs="Times New Roman"/>
          <w:sz w:val="24"/>
          <w:szCs w:val="24"/>
        </w:rPr>
        <w:t xml:space="preserve">.  </w:t>
      </w:r>
    </w:p>
    <w:p w14:paraId="2BBD9E19" w14:textId="7C700662" w:rsidR="00CD2479" w:rsidRDefault="00CD2479" w:rsidP="00A43E67">
      <w:pPr>
        <w:pStyle w:val="NoSpacing"/>
        <w:rPr>
          <w:rFonts w:ascii="Times New Roman" w:hAnsi="Times New Roman" w:cs="Times New Roman"/>
          <w:sz w:val="24"/>
          <w:szCs w:val="24"/>
        </w:rPr>
      </w:pPr>
    </w:p>
    <w:p w14:paraId="7ED538F8" w14:textId="7A41EB33" w:rsidR="00A43E67" w:rsidRDefault="00A43E67" w:rsidP="00A43E67">
      <w:pPr>
        <w:pStyle w:val="NoSpacing"/>
        <w:numPr>
          <w:ilvl w:val="0"/>
          <w:numId w:val="5"/>
        </w:numPr>
        <w:rPr>
          <w:rFonts w:ascii="Times New Roman" w:hAnsi="Times New Roman" w:cs="Times New Roman"/>
          <w:sz w:val="24"/>
          <w:szCs w:val="24"/>
        </w:rPr>
      </w:pPr>
      <w:r w:rsidRPr="00A43E67">
        <w:rPr>
          <w:rFonts w:ascii="Times New Roman" w:hAnsi="Times New Roman" w:cs="Times New Roman"/>
          <w:sz w:val="24"/>
          <w:szCs w:val="24"/>
          <w:u w:val="single"/>
        </w:rPr>
        <w:t>THTR 121 (Stage Makeup)</w:t>
      </w:r>
      <w:r>
        <w:rPr>
          <w:rFonts w:ascii="Times New Roman" w:hAnsi="Times New Roman" w:cs="Times New Roman"/>
          <w:sz w:val="24"/>
          <w:szCs w:val="24"/>
        </w:rPr>
        <w:t xml:space="preserve"> -- </w:t>
      </w:r>
      <w:r>
        <w:rPr>
          <w:rFonts w:ascii="Times New Roman" w:hAnsi="Times New Roman" w:cs="Times New Roman"/>
          <w:sz w:val="24"/>
          <w:szCs w:val="24"/>
        </w:rPr>
        <w:t>A request was reviewed and recommended for approval to Jake Rivera as a new course</w:t>
      </w:r>
      <w:r>
        <w:rPr>
          <w:rFonts w:ascii="Times New Roman" w:hAnsi="Times New Roman" w:cs="Times New Roman"/>
          <w:sz w:val="24"/>
          <w:szCs w:val="24"/>
        </w:rPr>
        <w:t xml:space="preserve"> </w:t>
      </w:r>
      <w:r>
        <w:rPr>
          <w:rFonts w:ascii="Times New Roman" w:hAnsi="Times New Roman" w:cs="Times New Roman"/>
          <w:sz w:val="24"/>
          <w:szCs w:val="24"/>
        </w:rPr>
        <w:t xml:space="preserve">and to be included in the general education grid.  </w:t>
      </w:r>
    </w:p>
    <w:p w14:paraId="6F77DD88" w14:textId="0954372C" w:rsidR="00A43E67" w:rsidRDefault="00A43E67" w:rsidP="00A43E67">
      <w:pPr>
        <w:pStyle w:val="NoSpacing"/>
        <w:rPr>
          <w:rFonts w:ascii="Times New Roman" w:hAnsi="Times New Roman" w:cs="Times New Roman"/>
          <w:sz w:val="24"/>
          <w:szCs w:val="24"/>
        </w:rPr>
      </w:pPr>
    </w:p>
    <w:p w14:paraId="7DDF5CB4" w14:textId="1C68C740" w:rsidR="00A43E67" w:rsidRDefault="009D0FA1" w:rsidP="00A43E6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desire of the committee to change the various forms to reflect the change in the order in which the curriculum committee reviews submissions was discussed. The goal is to have the forms changed by the start of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semester, at which time the committee will begin reviewing the requests and then submitting them to the deans for approval as administrators, who will then submit them to Jake Rivera for final approval. </w:t>
      </w:r>
    </w:p>
    <w:p w14:paraId="1600E8BF" w14:textId="77777777" w:rsidR="00173734" w:rsidRDefault="00173734" w:rsidP="00173734">
      <w:pPr>
        <w:pStyle w:val="NoSpacing"/>
        <w:ind w:left="720"/>
        <w:rPr>
          <w:rFonts w:ascii="Times New Roman" w:hAnsi="Times New Roman" w:cs="Times New Roman"/>
          <w:sz w:val="24"/>
          <w:szCs w:val="24"/>
        </w:rPr>
      </w:pPr>
    </w:p>
    <w:p w14:paraId="6C8C4A1E" w14:textId="4DA9894D" w:rsidR="009D0FA1" w:rsidRDefault="009D0FA1" w:rsidP="009D0FA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Adjourned at 5:06 p.m.</w:t>
      </w:r>
    </w:p>
    <w:p w14:paraId="7C0523F0" w14:textId="77777777" w:rsidR="009D0FA1" w:rsidRDefault="009D0FA1" w:rsidP="009D0FA1">
      <w:pPr>
        <w:pStyle w:val="ListParagraph"/>
        <w:rPr>
          <w:rFonts w:ascii="Times New Roman" w:hAnsi="Times New Roman"/>
          <w:sz w:val="24"/>
          <w:szCs w:val="24"/>
        </w:rPr>
      </w:pPr>
    </w:p>
    <w:p w14:paraId="37583301" w14:textId="77777777" w:rsidR="009D0FA1" w:rsidRDefault="009D0FA1" w:rsidP="009D0FA1">
      <w:pPr>
        <w:pStyle w:val="NoSpacing"/>
        <w:ind w:left="720"/>
        <w:rPr>
          <w:rFonts w:ascii="Times New Roman" w:hAnsi="Times New Roman" w:cs="Times New Roman"/>
          <w:sz w:val="24"/>
          <w:szCs w:val="24"/>
        </w:rPr>
      </w:pPr>
    </w:p>
    <w:p w14:paraId="54F785D1" w14:textId="77777777" w:rsidR="00A43E67" w:rsidRPr="004C50B6" w:rsidRDefault="00A43E67" w:rsidP="00A43E67">
      <w:pPr>
        <w:pStyle w:val="NoSpacing"/>
        <w:rPr>
          <w:rFonts w:ascii="Times New Roman" w:hAnsi="Times New Roman" w:cs="Times New Roman"/>
          <w:sz w:val="24"/>
          <w:szCs w:val="24"/>
        </w:rPr>
      </w:pPr>
    </w:p>
    <w:sectPr w:rsidR="00A43E67" w:rsidRPr="004C50B6" w:rsidSect="004C50B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076CC"/>
    <w:multiLevelType w:val="hybridMultilevel"/>
    <w:tmpl w:val="82E03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B421F"/>
    <w:multiLevelType w:val="hybridMultilevel"/>
    <w:tmpl w:val="D72C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C402F"/>
    <w:multiLevelType w:val="hybridMultilevel"/>
    <w:tmpl w:val="0E4CC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BF133E"/>
    <w:multiLevelType w:val="hybridMultilevel"/>
    <w:tmpl w:val="CEAAF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865C60"/>
    <w:multiLevelType w:val="hybridMultilevel"/>
    <w:tmpl w:val="21CE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ED72B7"/>
    <w:multiLevelType w:val="hybridMultilevel"/>
    <w:tmpl w:val="4F06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A2FFD"/>
    <w:multiLevelType w:val="hybridMultilevel"/>
    <w:tmpl w:val="969C4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9398C"/>
    <w:multiLevelType w:val="hybridMultilevel"/>
    <w:tmpl w:val="C5F0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E002A9"/>
    <w:multiLevelType w:val="hybridMultilevel"/>
    <w:tmpl w:val="781A1F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7"/>
  </w:num>
  <w:num w:numId="5">
    <w:abstractNumId w:val="12"/>
  </w:num>
  <w:num w:numId="6">
    <w:abstractNumId w:val="2"/>
  </w:num>
  <w:num w:numId="7">
    <w:abstractNumId w:val="3"/>
  </w:num>
  <w:num w:numId="8">
    <w:abstractNumId w:val="5"/>
  </w:num>
  <w:num w:numId="9">
    <w:abstractNumId w:val="9"/>
  </w:num>
  <w:num w:numId="10">
    <w:abstractNumId w:val="4"/>
  </w:num>
  <w:num w:numId="11">
    <w:abstractNumId w:val="0"/>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62"/>
    <w:rsid w:val="00000320"/>
    <w:rsid w:val="00013825"/>
    <w:rsid w:val="000204CE"/>
    <w:rsid w:val="00025291"/>
    <w:rsid w:val="00036BF4"/>
    <w:rsid w:val="00047110"/>
    <w:rsid w:val="00047CA0"/>
    <w:rsid w:val="00050812"/>
    <w:rsid w:val="0005087A"/>
    <w:rsid w:val="00051C55"/>
    <w:rsid w:val="00065179"/>
    <w:rsid w:val="00066A15"/>
    <w:rsid w:val="00076B18"/>
    <w:rsid w:val="00086BEA"/>
    <w:rsid w:val="0009139F"/>
    <w:rsid w:val="000973AF"/>
    <w:rsid w:val="000A0715"/>
    <w:rsid w:val="000A3698"/>
    <w:rsid w:val="000D077F"/>
    <w:rsid w:val="000E06FB"/>
    <w:rsid w:val="000E6148"/>
    <w:rsid w:val="000F2D58"/>
    <w:rsid w:val="00101237"/>
    <w:rsid w:val="001127A6"/>
    <w:rsid w:val="00116841"/>
    <w:rsid w:val="00116F7E"/>
    <w:rsid w:val="00120C8E"/>
    <w:rsid w:val="001346A6"/>
    <w:rsid w:val="00147747"/>
    <w:rsid w:val="001479B8"/>
    <w:rsid w:val="001507E2"/>
    <w:rsid w:val="0016486A"/>
    <w:rsid w:val="0017154C"/>
    <w:rsid w:val="00173734"/>
    <w:rsid w:val="0017584C"/>
    <w:rsid w:val="00195594"/>
    <w:rsid w:val="00197010"/>
    <w:rsid w:val="00197D0A"/>
    <w:rsid w:val="001A17BF"/>
    <w:rsid w:val="001B1D89"/>
    <w:rsid w:val="001D338C"/>
    <w:rsid w:val="001D45AB"/>
    <w:rsid w:val="001E6422"/>
    <w:rsid w:val="001E7EE7"/>
    <w:rsid w:val="00201A83"/>
    <w:rsid w:val="0021520B"/>
    <w:rsid w:val="00236659"/>
    <w:rsid w:val="002444E3"/>
    <w:rsid w:val="002468D1"/>
    <w:rsid w:val="00271862"/>
    <w:rsid w:val="00292243"/>
    <w:rsid w:val="002A241A"/>
    <w:rsid w:val="002A4308"/>
    <w:rsid w:val="002C1CE9"/>
    <w:rsid w:val="002C3068"/>
    <w:rsid w:val="002F1828"/>
    <w:rsid w:val="0031630A"/>
    <w:rsid w:val="00323FFE"/>
    <w:rsid w:val="003252F9"/>
    <w:rsid w:val="00331BD1"/>
    <w:rsid w:val="0035095F"/>
    <w:rsid w:val="00371FCD"/>
    <w:rsid w:val="00375654"/>
    <w:rsid w:val="00375AE6"/>
    <w:rsid w:val="00394627"/>
    <w:rsid w:val="00397DB3"/>
    <w:rsid w:val="003B2ACC"/>
    <w:rsid w:val="003B66B5"/>
    <w:rsid w:val="003C1FC4"/>
    <w:rsid w:val="003D0689"/>
    <w:rsid w:val="003E0E0F"/>
    <w:rsid w:val="003F0CFB"/>
    <w:rsid w:val="0042237A"/>
    <w:rsid w:val="004356ED"/>
    <w:rsid w:val="00436EA5"/>
    <w:rsid w:val="00442AEC"/>
    <w:rsid w:val="0045017A"/>
    <w:rsid w:val="004528BE"/>
    <w:rsid w:val="00457196"/>
    <w:rsid w:val="00487BD5"/>
    <w:rsid w:val="004A476F"/>
    <w:rsid w:val="004A6645"/>
    <w:rsid w:val="004C50B6"/>
    <w:rsid w:val="004D3BF7"/>
    <w:rsid w:val="004E023A"/>
    <w:rsid w:val="004E4F0C"/>
    <w:rsid w:val="004F60E7"/>
    <w:rsid w:val="00502970"/>
    <w:rsid w:val="00507C3F"/>
    <w:rsid w:val="00517C45"/>
    <w:rsid w:val="00531DB3"/>
    <w:rsid w:val="005351DD"/>
    <w:rsid w:val="00535365"/>
    <w:rsid w:val="00542941"/>
    <w:rsid w:val="00573569"/>
    <w:rsid w:val="005947D2"/>
    <w:rsid w:val="0059492E"/>
    <w:rsid w:val="005A58FF"/>
    <w:rsid w:val="005B2250"/>
    <w:rsid w:val="005B481C"/>
    <w:rsid w:val="005B7365"/>
    <w:rsid w:val="005C490D"/>
    <w:rsid w:val="005E2C09"/>
    <w:rsid w:val="005F34AA"/>
    <w:rsid w:val="005F76B9"/>
    <w:rsid w:val="0060058F"/>
    <w:rsid w:val="00611CAF"/>
    <w:rsid w:val="00630578"/>
    <w:rsid w:val="00630D4F"/>
    <w:rsid w:val="00634999"/>
    <w:rsid w:val="00636CE9"/>
    <w:rsid w:val="00645AF1"/>
    <w:rsid w:val="00653662"/>
    <w:rsid w:val="0066078B"/>
    <w:rsid w:val="0066178B"/>
    <w:rsid w:val="00686327"/>
    <w:rsid w:val="006A15A4"/>
    <w:rsid w:val="006B0097"/>
    <w:rsid w:val="006D1206"/>
    <w:rsid w:val="006F1B18"/>
    <w:rsid w:val="0071443D"/>
    <w:rsid w:val="007220F6"/>
    <w:rsid w:val="00742E97"/>
    <w:rsid w:val="007637F1"/>
    <w:rsid w:val="00763CE4"/>
    <w:rsid w:val="00766603"/>
    <w:rsid w:val="00775F19"/>
    <w:rsid w:val="00783206"/>
    <w:rsid w:val="00783330"/>
    <w:rsid w:val="0078407A"/>
    <w:rsid w:val="00784591"/>
    <w:rsid w:val="007969C6"/>
    <w:rsid w:val="007A1F80"/>
    <w:rsid w:val="007C271C"/>
    <w:rsid w:val="007C7FF6"/>
    <w:rsid w:val="007D47F5"/>
    <w:rsid w:val="007E2539"/>
    <w:rsid w:val="007E63F5"/>
    <w:rsid w:val="007F47B8"/>
    <w:rsid w:val="007F529B"/>
    <w:rsid w:val="00810023"/>
    <w:rsid w:val="00820334"/>
    <w:rsid w:val="00820AAE"/>
    <w:rsid w:val="0082132C"/>
    <w:rsid w:val="00842762"/>
    <w:rsid w:val="00855E29"/>
    <w:rsid w:val="008629F7"/>
    <w:rsid w:val="00891F19"/>
    <w:rsid w:val="00892A6B"/>
    <w:rsid w:val="008965B7"/>
    <w:rsid w:val="008B0866"/>
    <w:rsid w:val="008C1EFF"/>
    <w:rsid w:val="008C398B"/>
    <w:rsid w:val="008C4D63"/>
    <w:rsid w:val="008E1A72"/>
    <w:rsid w:val="008E771F"/>
    <w:rsid w:val="00937001"/>
    <w:rsid w:val="00981B6F"/>
    <w:rsid w:val="009D0FA1"/>
    <w:rsid w:val="009D33E8"/>
    <w:rsid w:val="009E5689"/>
    <w:rsid w:val="009E7161"/>
    <w:rsid w:val="009F1D90"/>
    <w:rsid w:val="00A012DF"/>
    <w:rsid w:val="00A43E67"/>
    <w:rsid w:val="00A46ED1"/>
    <w:rsid w:val="00A47BE9"/>
    <w:rsid w:val="00A54EF5"/>
    <w:rsid w:val="00A55477"/>
    <w:rsid w:val="00A62FC5"/>
    <w:rsid w:val="00A866FA"/>
    <w:rsid w:val="00A93CF9"/>
    <w:rsid w:val="00AA0147"/>
    <w:rsid w:val="00AA3639"/>
    <w:rsid w:val="00AA52A5"/>
    <w:rsid w:val="00AC7DF6"/>
    <w:rsid w:val="00AE7D7D"/>
    <w:rsid w:val="00AF1FC9"/>
    <w:rsid w:val="00B0629D"/>
    <w:rsid w:val="00B13A33"/>
    <w:rsid w:val="00B56260"/>
    <w:rsid w:val="00B57300"/>
    <w:rsid w:val="00B63787"/>
    <w:rsid w:val="00B84DCA"/>
    <w:rsid w:val="00BA74CC"/>
    <w:rsid w:val="00BB31DC"/>
    <w:rsid w:val="00BD1AB2"/>
    <w:rsid w:val="00BD4AAE"/>
    <w:rsid w:val="00BE01F0"/>
    <w:rsid w:val="00C21BA2"/>
    <w:rsid w:val="00C27540"/>
    <w:rsid w:val="00C36C44"/>
    <w:rsid w:val="00C625FA"/>
    <w:rsid w:val="00C8449A"/>
    <w:rsid w:val="00CB0D9D"/>
    <w:rsid w:val="00CB11C1"/>
    <w:rsid w:val="00CC26F6"/>
    <w:rsid w:val="00CD2479"/>
    <w:rsid w:val="00CE55AF"/>
    <w:rsid w:val="00CF58D5"/>
    <w:rsid w:val="00D23747"/>
    <w:rsid w:val="00D51CFB"/>
    <w:rsid w:val="00D6135D"/>
    <w:rsid w:val="00D715FA"/>
    <w:rsid w:val="00D81BEA"/>
    <w:rsid w:val="00D84D8A"/>
    <w:rsid w:val="00D96165"/>
    <w:rsid w:val="00DC4177"/>
    <w:rsid w:val="00E02E5D"/>
    <w:rsid w:val="00E03919"/>
    <w:rsid w:val="00E30B28"/>
    <w:rsid w:val="00E317B0"/>
    <w:rsid w:val="00E43EA8"/>
    <w:rsid w:val="00E52F5B"/>
    <w:rsid w:val="00E554B4"/>
    <w:rsid w:val="00E711F0"/>
    <w:rsid w:val="00E90E14"/>
    <w:rsid w:val="00EA7944"/>
    <w:rsid w:val="00EB0E53"/>
    <w:rsid w:val="00EC0428"/>
    <w:rsid w:val="00EC7A49"/>
    <w:rsid w:val="00EE0D5A"/>
    <w:rsid w:val="00EF3FCD"/>
    <w:rsid w:val="00EF7A7B"/>
    <w:rsid w:val="00F0365F"/>
    <w:rsid w:val="00F066A6"/>
    <w:rsid w:val="00F1049F"/>
    <w:rsid w:val="00F146E3"/>
    <w:rsid w:val="00F15DE3"/>
    <w:rsid w:val="00F66CA1"/>
    <w:rsid w:val="00F71937"/>
    <w:rsid w:val="00F7352B"/>
    <w:rsid w:val="00F77751"/>
    <w:rsid w:val="00F84B5A"/>
    <w:rsid w:val="00F902AE"/>
    <w:rsid w:val="00F96B31"/>
    <w:rsid w:val="00FA4E78"/>
    <w:rsid w:val="00FD6A77"/>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CAB1-DA2A-4FC7-92F1-1EDFCE1C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User</cp:lastModifiedBy>
  <cp:revision>20</cp:revision>
  <dcterms:created xsi:type="dcterms:W3CDTF">2020-12-07T19:40:00Z</dcterms:created>
  <dcterms:modified xsi:type="dcterms:W3CDTF">2020-12-08T21:41:00Z</dcterms:modified>
</cp:coreProperties>
</file>